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E94" w:rsidRDefault="00397B36">
      <w:pPr>
        <w:pStyle w:val="Heading"/>
        <w:spacing w:line="240" w:lineRule="auto"/>
        <w:jc w:val="center"/>
        <w:rPr>
          <w:rFonts w:ascii="Canaro" w:eastAsia="Canaro" w:hAnsi="Canaro" w:cs="Canaro"/>
          <w:sz w:val="28"/>
          <w:szCs w:val="28"/>
        </w:rPr>
      </w:pPr>
      <w:r>
        <w:rPr>
          <w:rFonts w:ascii="Canaro"/>
          <w:sz w:val="28"/>
          <w:szCs w:val="28"/>
        </w:rPr>
        <w:t>Interagency GBV Case Management Guidelines</w:t>
      </w:r>
    </w:p>
    <w:p w:rsidR="00D24E94" w:rsidRDefault="00397B36">
      <w:pPr>
        <w:pStyle w:val="Heading"/>
        <w:spacing w:line="240" w:lineRule="auto"/>
        <w:jc w:val="center"/>
        <w:rPr>
          <w:rFonts w:ascii="Canaro" w:eastAsia="Canaro" w:hAnsi="Canaro" w:cs="Canaro"/>
          <w:sz w:val="28"/>
          <w:szCs w:val="28"/>
        </w:rPr>
      </w:pPr>
      <w:r>
        <w:rPr>
          <w:rFonts w:ascii="Canaro"/>
          <w:sz w:val="28"/>
          <w:szCs w:val="28"/>
        </w:rPr>
        <w:t xml:space="preserve">Pre/Post Test </w:t>
      </w:r>
      <w:r>
        <w:rPr>
          <w:rFonts w:ascii="Canaro"/>
          <w:sz w:val="28"/>
          <w:szCs w:val="28"/>
          <w:lang w:val="it-IT"/>
        </w:rPr>
        <w:t xml:space="preserve">Question Bank </w:t>
      </w:r>
    </w:p>
    <w:p w:rsidR="00D24E94" w:rsidRDefault="00D24E94">
      <w:pPr>
        <w:pStyle w:val="Body"/>
      </w:pPr>
    </w:p>
    <w:p w:rsidR="00D24E94" w:rsidRDefault="00397B36">
      <w:pPr>
        <w:pStyle w:val="Body"/>
        <w:rPr>
          <w:rFonts w:ascii="Open Sans" w:eastAsia="Open Sans" w:hAnsi="Open Sans" w:cs="Open Sans"/>
          <w:sz w:val="20"/>
          <w:szCs w:val="20"/>
        </w:rPr>
      </w:pPr>
      <w:r>
        <w:rPr>
          <w:rFonts w:ascii="Open Sans"/>
          <w:b/>
          <w:bCs/>
          <w:sz w:val="20"/>
          <w:szCs w:val="20"/>
          <w:u w:val="single"/>
          <w:lang w:val="fr-FR"/>
        </w:rPr>
        <w:t>Guidance</w:t>
      </w:r>
      <w:r>
        <w:rPr>
          <w:rFonts w:ascii="Open Sans"/>
          <w:sz w:val="20"/>
          <w:szCs w:val="20"/>
          <w:u w:val="single"/>
        </w:rPr>
        <w:t>:</w:t>
      </w:r>
      <w:r>
        <w:rPr>
          <w:rFonts w:ascii="Open Sans"/>
          <w:sz w:val="20"/>
          <w:szCs w:val="20"/>
        </w:rPr>
        <w:t xml:space="preserve"> The following questions could be used before and after your training as a pre-test, to orient participants towards particular topics, and/or as a post-test, to measure learning. Not all questions are intended to be used at once but, instead, this question bank provides a menu of question options to tailor to your training</w:t>
      </w:r>
      <w:r>
        <w:rPr>
          <w:rFonts w:hAnsi="Open Sans"/>
          <w:sz w:val="20"/>
          <w:szCs w:val="20"/>
        </w:rPr>
        <w:t>’</w:t>
      </w:r>
      <w:r>
        <w:rPr>
          <w:rFonts w:ascii="Open Sans"/>
          <w:sz w:val="20"/>
          <w:szCs w:val="20"/>
        </w:rPr>
        <w:t xml:space="preserve">s unique needs. If your training will cover just one or two modules, choose questions under those specific topics. Alternatively, if your training will cover all 20 modules, choose one or two questions from each topic to develop a complete measure. </w:t>
      </w:r>
    </w:p>
    <w:p w:rsidR="00D24E94" w:rsidRDefault="00D24E94">
      <w:pPr>
        <w:pStyle w:val="Body"/>
        <w:rPr>
          <w:rFonts w:ascii="Open Sans" w:eastAsia="Open Sans" w:hAnsi="Open Sans" w:cs="Open Sans"/>
          <w:b/>
          <w:bCs/>
          <w:sz w:val="20"/>
          <w:szCs w:val="20"/>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Module 1: Basic Concepts</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10"/>
        <w:gridCol w:w="3111"/>
        <w:gridCol w:w="3109"/>
      </w:tblGrid>
      <w:tr w:rsidR="00D24E94">
        <w:trPr>
          <w:trHeight w:val="180"/>
        </w:trPr>
        <w:tc>
          <w:tcPr>
            <w:tcW w:w="3110"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Question</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Answers</w:t>
            </w:r>
          </w:p>
        </w:tc>
        <w:tc>
          <w:tcPr>
            <w:tcW w:w="3109"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Scoring</w:t>
            </w:r>
          </w:p>
        </w:tc>
      </w:tr>
      <w:tr w:rsidR="00D24E94">
        <w:trPr>
          <w:trHeight w:val="180"/>
        </w:trPr>
        <w:tc>
          <w:tcPr>
            <w:tcW w:w="3110"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
              </w:numPr>
              <w:rPr>
                <w:rFonts w:ascii="Open Sans" w:eastAsia="Open Sans" w:hAnsi="Open Sans" w:cs="Open Sans"/>
                <w:sz w:val="20"/>
                <w:szCs w:val="20"/>
              </w:rPr>
            </w:pPr>
            <w:r>
              <w:rPr>
                <w:rFonts w:ascii="Open Sans"/>
                <w:sz w:val="20"/>
                <w:szCs w:val="20"/>
              </w:rPr>
              <w:t>What is the difference between sex and gender?</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[short answer question]</w:t>
            </w:r>
          </w:p>
        </w:tc>
        <w:tc>
          <w:tcPr>
            <w:tcW w:w="3109"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rPr>
              <w:t>Answer is correct if the participant has mentioned biology and physiology for sex and social differences for gender.</w:t>
            </w:r>
          </w:p>
          <w:p w:rsidR="00D24E94" w:rsidRDefault="00D24E94">
            <w:pPr>
              <w:pStyle w:val="TableGrid1"/>
              <w:rPr>
                <w:rFonts w:ascii="Open Sans" w:eastAsia="Open Sans" w:hAnsi="Open Sans" w:cs="Open Sans"/>
                <w:sz w:val="20"/>
                <w:szCs w:val="20"/>
              </w:rPr>
            </w:pPr>
          </w:p>
          <w:p w:rsidR="00D24E94" w:rsidRDefault="00397B36" w:rsidP="005C34BA">
            <w:pPr>
              <w:pStyle w:val="TableGrid1"/>
              <w:numPr>
                <w:ilvl w:val="0"/>
                <w:numId w:val="131"/>
              </w:numPr>
              <w:rPr>
                <w:rFonts w:ascii="Open Sans" w:eastAsia="Open Sans" w:hAnsi="Open Sans" w:cs="Open Sans"/>
                <w:sz w:val="20"/>
                <w:szCs w:val="20"/>
              </w:rPr>
            </w:pPr>
            <w:r>
              <w:rPr>
                <w:rFonts w:ascii="Open Sans"/>
                <w:sz w:val="20"/>
                <w:szCs w:val="20"/>
              </w:rPr>
              <w:t>point</w:t>
            </w:r>
          </w:p>
        </w:tc>
      </w:tr>
      <w:tr w:rsidR="00D24E94">
        <w:trPr>
          <w:trHeight w:val="180"/>
        </w:trPr>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
              </w:numPr>
              <w:rPr>
                <w:rFonts w:ascii="Open Sans" w:eastAsia="Open Sans" w:hAnsi="Open Sans" w:cs="Open Sans"/>
                <w:sz w:val="20"/>
                <w:szCs w:val="20"/>
              </w:rPr>
            </w:pPr>
            <w:r>
              <w:rPr>
                <w:rFonts w:ascii="Open Sans"/>
                <w:sz w:val="20"/>
                <w:szCs w:val="20"/>
              </w:rPr>
              <w:t>Which of the following is the most accurate and complete definition of GBV? Choose only one answer.</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4"/>
              </w:numPr>
              <w:rPr>
                <w:rFonts w:ascii="Open Sans" w:eastAsia="Open Sans" w:hAnsi="Open Sans" w:cs="Open Sans"/>
                <w:sz w:val="20"/>
                <w:szCs w:val="20"/>
              </w:rPr>
            </w:pPr>
            <w:r>
              <w:rPr>
                <w:rFonts w:ascii="Open Sans"/>
                <w:sz w:val="20"/>
                <w:szCs w:val="20"/>
              </w:rPr>
              <w:t>Violence against children</w:t>
            </w:r>
          </w:p>
          <w:p w:rsidR="00D24E94" w:rsidRDefault="00397B36" w:rsidP="005C34BA">
            <w:pPr>
              <w:pStyle w:val="TableGrid1"/>
              <w:numPr>
                <w:ilvl w:val="0"/>
                <w:numId w:val="4"/>
              </w:numPr>
              <w:rPr>
                <w:rFonts w:ascii="Open Sans" w:eastAsia="Open Sans" w:hAnsi="Open Sans" w:cs="Open Sans"/>
                <w:sz w:val="20"/>
                <w:szCs w:val="20"/>
              </w:rPr>
            </w:pPr>
            <w:r>
              <w:rPr>
                <w:rFonts w:ascii="Open Sans"/>
                <w:sz w:val="20"/>
                <w:szCs w:val="20"/>
              </w:rPr>
              <w:t>Harmful acts again a person</w:t>
            </w:r>
            <w:r>
              <w:rPr>
                <w:rFonts w:hAnsi="Open Sans"/>
                <w:sz w:val="20"/>
                <w:szCs w:val="20"/>
              </w:rPr>
              <w:t>’</w:t>
            </w:r>
            <w:r>
              <w:rPr>
                <w:rFonts w:ascii="Open Sans"/>
                <w:sz w:val="20"/>
                <w:szCs w:val="20"/>
              </w:rPr>
              <w:t>s will that is based on gender differences between males and females</w:t>
            </w:r>
          </w:p>
          <w:p w:rsidR="00D24E94" w:rsidRDefault="00397B36" w:rsidP="005C34BA">
            <w:pPr>
              <w:pStyle w:val="TableGrid1"/>
              <w:numPr>
                <w:ilvl w:val="0"/>
                <w:numId w:val="4"/>
              </w:numPr>
              <w:rPr>
                <w:rFonts w:ascii="Open Sans" w:eastAsia="Open Sans" w:hAnsi="Open Sans" w:cs="Open Sans"/>
                <w:sz w:val="20"/>
                <w:szCs w:val="20"/>
              </w:rPr>
            </w:pPr>
            <w:r>
              <w:rPr>
                <w:rFonts w:ascii="Open Sans"/>
                <w:sz w:val="20"/>
                <w:szCs w:val="20"/>
              </w:rPr>
              <w:t>Harmful acts that occur within the privacy of the home</w:t>
            </w:r>
          </w:p>
          <w:p w:rsidR="00D24E94" w:rsidRDefault="00397B36" w:rsidP="005C34BA">
            <w:pPr>
              <w:pStyle w:val="TableGrid1"/>
              <w:numPr>
                <w:ilvl w:val="0"/>
                <w:numId w:val="4"/>
              </w:numPr>
              <w:rPr>
                <w:rFonts w:ascii="Open Sans" w:eastAsia="Open Sans" w:hAnsi="Open Sans" w:cs="Open Sans"/>
                <w:sz w:val="20"/>
                <w:szCs w:val="20"/>
              </w:rPr>
            </w:pPr>
            <w:r>
              <w:rPr>
                <w:rFonts w:ascii="Open Sans"/>
                <w:sz w:val="20"/>
                <w:szCs w:val="20"/>
              </w:rPr>
              <w:t xml:space="preserve">Violence between people of the same gender </w:t>
            </w:r>
          </w:p>
        </w:tc>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The correct answer is B. No other answer is correct.</w:t>
            </w:r>
          </w:p>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397B36">
            <w:pPr>
              <w:pStyle w:val="TableGrid1"/>
            </w:pPr>
            <w:r>
              <w:rPr>
                <w:rFonts w:ascii="Open Sans"/>
                <w:sz w:val="20"/>
                <w:szCs w:val="20"/>
              </w:rPr>
              <w:t>1 point</w:t>
            </w:r>
          </w:p>
        </w:tc>
      </w:tr>
    </w:tbl>
    <w:p w:rsidR="00D24E94" w:rsidRDefault="00D24E94">
      <w:pPr>
        <w:pStyle w:val="Body"/>
        <w:rPr>
          <w:rFonts w:ascii="Open Sans" w:eastAsia="Open Sans" w:hAnsi="Open Sans" w:cs="Open Sans"/>
          <w:sz w:val="20"/>
          <w:szCs w:val="20"/>
          <w:u w:val="single"/>
        </w:rPr>
      </w:pPr>
    </w:p>
    <w:p w:rsidR="00D24E94" w:rsidRDefault="00D24E94">
      <w:pPr>
        <w:pStyle w:val="Body"/>
        <w:rPr>
          <w:rFonts w:ascii="Open Sans" w:eastAsia="Open Sans" w:hAnsi="Open Sans" w:cs="Open Sans"/>
          <w:b/>
          <w:bCs/>
          <w:sz w:val="20"/>
          <w:szCs w:val="20"/>
          <w:u w:val="single"/>
        </w:rPr>
      </w:pPr>
    </w:p>
    <w:p w:rsidR="00D24E94" w:rsidRDefault="00D24E94">
      <w:pPr>
        <w:pStyle w:val="Body"/>
        <w:rPr>
          <w:rFonts w:ascii="Open Sans" w:eastAsia="Open Sans" w:hAnsi="Open Sans" w:cs="Open Sans"/>
          <w:b/>
          <w:bCs/>
          <w:sz w:val="20"/>
          <w:szCs w:val="20"/>
          <w:u w:val="single"/>
        </w:rPr>
      </w:pPr>
    </w:p>
    <w:p w:rsidR="00D24E94" w:rsidRDefault="00D24E94">
      <w:pPr>
        <w:pStyle w:val="Body"/>
        <w:rPr>
          <w:rFonts w:ascii="Open Sans" w:eastAsia="Open Sans" w:hAnsi="Open Sans" w:cs="Open Sans"/>
          <w:b/>
          <w:bCs/>
          <w:sz w:val="20"/>
          <w:szCs w:val="20"/>
          <w:u w:val="single"/>
        </w:rPr>
      </w:pPr>
    </w:p>
    <w:p w:rsidR="00D24E94" w:rsidRDefault="00D24E94">
      <w:pPr>
        <w:pStyle w:val="Body"/>
        <w:rPr>
          <w:rFonts w:ascii="Open Sans" w:eastAsia="Open Sans" w:hAnsi="Open Sans" w:cs="Open Sans"/>
          <w:b/>
          <w:bCs/>
          <w:sz w:val="20"/>
          <w:szCs w:val="20"/>
          <w:u w:val="single"/>
        </w:rPr>
      </w:pPr>
    </w:p>
    <w:p w:rsidR="00D24E94" w:rsidRDefault="00D24E94">
      <w:pPr>
        <w:pStyle w:val="Body"/>
        <w:rPr>
          <w:rFonts w:ascii="Open Sans" w:eastAsia="Open Sans" w:hAnsi="Open Sans" w:cs="Open Sans"/>
          <w:b/>
          <w:bCs/>
          <w:sz w:val="20"/>
          <w:szCs w:val="20"/>
          <w:u w:val="single"/>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Module 2: Power &amp; GBV</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13"/>
        <w:gridCol w:w="3105"/>
        <w:gridCol w:w="3112"/>
      </w:tblGrid>
      <w:tr w:rsidR="00D24E94">
        <w:trPr>
          <w:trHeight w:val="180"/>
        </w:trPr>
        <w:tc>
          <w:tcPr>
            <w:tcW w:w="3113" w:type="dxa"/>
            <w:tcBorders>
              <w:top w:val="single" w:sz="12" w:space="0" w:color="000000"/>
              <w:left w:val="single" w:sz="12" w:space="0" w:color="000000"/>
              <w:bottom w:val="single" w:sz="4"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Question</w:t>
            </w:r>
          </w:p>
        </w:tc>
        <w:tc>
          <w:tcPr>
            <w:tcW w:w="3105" w:type="dxa"/>
            <w:tcBorders>
              <w:top w:val="single" w:sz="12" w:space="0" w:color="000000"/>
              <w:left w:val="single" w:sz="12" w:space="0" w:color="000000"/>
              <w:bottom w:val="single" w:sz="4"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Answers</w:t>
            </w:r>
          </w:p>
        </w:tc>
        <w:tc>
          <w:tcPr>
            <w:tcW w:w="3112"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Scoring</w:t>
            </w:r>
          </w:p>
        </w:tc>
      </w:tr>
      <w:tr w:rsidR="00D24E94">
        <w:trPr>
          <w:trHeight w:val="180"/>
        </w:trPr>
        <w:tc>
          <w:tcPr>
            <w:tcW w:w="3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5"/>
              </w:numPr>
              <w:spacing w:line="259" w:lineRule="auto"/>
              <w:rPr>
                <w:rFonts w:ascii="Open Sans" w:eastAsia="Open Sans" w:hAnsi="Open Sans" w:cs="Open Sans"/>
                <w:sz w:val="20"/>
                <w:szCs w:val="20"/>
              </w:rPr>
            </w:pPr>
            <w:r>
              <w:rPr>
                <w:rFonts w:ascii="Open Sans"/>
                <w:sz w:val="20"/>
                <w:szCs w:val="20"/>
              </w:rPr>
              <w:lastRenderedPageBreak/>
              <w:t xml:space="preserve">Which of the following is an example of </w:t>
            </w:r>
            <w:r>
              <w:rPr>
                <w:rFonts w:hAnsi="Open Sans"/>
                <w:sz w:val="20"/>
                <w:szCs w:val="20"/>
              </w:rPr>
              <w:t>“</w:t>
            </w:r>
            <w:r>
              <w:rPr>
                <w:rFonts w:ascii="Open Sans"/>
                <w:sz w:val="20"/>
                <w:szCs w:val="20"/>
              </w:rPr>
              <w:t>power over</w:t>
            </w:r>
            <w:r>
              <w:rPr>
                <w:rFonts w:hAnsi="Open Sans"/>
                <w:sz w:val="20"/>
                <w:szCs w:val="20"/>
              </w:rPr>
              <w:t>”</w:t>
            </w:r>
            <w:r>
              <w:rPr>
                <w:rFonts w:ascii="Open Sans"/>
                <w:sz w:val="20"/>
                <w:szCs w:val="20"/>
              </w:rPr>
              <w:t>? Choose all correct answers.</w:t>
            </w:r>
          </w:p>
        </w:tc>
        <w:tc>
          <w:tcPr>
            <w:tcW w:w="31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6"/>
              </w:numPr>
              <w:rPr>
                <w:rFonts w:ascii="Open Sans" w:eastAsia="Open Sans" w:hAnsi="Open Sans" w:cs="Open Sans"/>
                <w:sz w:val="20"/>
                <w:szCs w:val="20"/>
              </w:rPr>
            </w:pPr>
            <w:r>
              <w:rPr>
                <w:rFonts w:ascii="Open Sans"/>
                <w:sz w:val="20"/>
                <w:szCs w:val="20"/>
              </w:rPr>
              <w:t xml:space="preserve">Parents using physical discipline with their </w:t>
            </w:r>
            <w:proofErr w:type="spellStart"/>
            <w:r>
              <w:rPr>
                <w:rFonts w:ascii="Open Sans"/>
                <w:sz w:val="20"/>
                <w:szCs w:val="20"/>
              </w:rPr>
              <w:t>their</w:t>
            </w:r>
            <w:proofErr w:type="spellEnd"/>
            <w:r>
              <w:rPr>
                <w:rFonts w:ascii="Open Sans"/>
                <w:sz w:val="20"/>
                <w:szCs w:val="20"/>
              </w:rPr>
              <w:t xml:space="preserve"> children</w:t>
            </w:r>
          </w:p>
          <w:p w:rsidR="00D24E94" w:rsidRDefault="00397B36" w:rsidP="005C34BA">
            <w:pPr>
              <w:pStyle w:val="TableGrid1"/>
              <w:numPr>
                <w:ilvl w:val="0"/>
                <w:numId w:val="6"/>
              </w:numPr>
              <w:rPr>
                <w:rFonts w:ascii="Open Sans" w:eastAsia="Open Sans" w:hAnsi="Open Sans" w:cs="Open Sans"/>
                <w:sz w:val="20"/>
                <w:szCs w:val="20"/>
              </w:rPr>
            </w:pPr>
            <w:r>
              <w:rPr>
                <w:rFonts w:ascii="Open Sans"/>
                <w:sz w:val="20"/>
                <w:szCs w:val="20"/>
              </w:rPr>
              <w:t>A woman choosing for herself when and how to leave the home</w:t>
            </w:r>
          </w:p>
          <w:p w:rsidR="00D24E94" w:rsidRDefault="00397B36" w:rsidP="005C34BA">
            <w:pPr>
              <w:pStyle w:val="TableGrid1"/>
              <w:numPr>
                <w:ilvl w:val="0"/>
                <w:numId w:val="6"/>
              </w:numPr>
              <w:rPr>
                <w:rFonts w:ascii="Open Sans" w:eastAsia="Open Sans" w:hAnsi="Open Sans" w:cs="Open Sans"/>
                <w:sz w:val="20"/>
                <w:szCs w:val="20"/>
              </w:rPr>
            </w:pPr>
            <w:r>
              <w:rPr>
                <w:rFonts w:ascii="Open Sans"/>
                <w:sz w:val="20"/>
                <w:szCs w:val="20"/>
              </w:rPr>
              <w:t>Police using their position of authority to exploit someone</w:t>
            </w:r>
          </w:p>
          <w:p w:rsidR="00D24E94" w:rsidRDefault="00397B36" w:rsidP="005C34BA">
            <w:pPr>
              <w:pStyle w:val="TableGrid1"/>
              <w:numPr>
                <w:ilvl w:val="0"/>
                <w:numId w:val="6"/>
              </w:numPr>
              <w:rPr>
                <w:rFonts w:ascii="Open Sans" w:eastAsia="Open Sans" w:hAnsi="Open Sans" w:cs="Open Sans"/>
                <w:sz w:val="20"/>
                <w:szCs w:val="20"/>
              </w:rPr>
            </w:pPr>
            <w:r>
              <w:rPr>
                <w:rFonts w:ascii="Open Sans"/>
                <w:sz w:val="20"/>
                <w:szCs w:val="20"/>
              </w:rPr>
              <w:t>A boy deciding what type of fruit to eat</w:t>
            </w:r>
          </w:p>
          <w:p w:rsidR="00D24E94" w:rsidRDefault="00397B36" w:rsidP="005C34BA">
            <w:pPr>
              <w:pStyle w:val="TableGrid1"/>
              <w:numPr>
                <w:ilvl w:val="0"/>
                <w:numId w:val="6"/>
              </w:numPr>
              <w:rPr>
                <w:rFonts w:ascii="Open Sans" w:eastAsia="Open Sans" w:hAnsi="Open Sans" w:cs="Open Sans"/>
                <w:sz w:val="20"/>
                <w:szCs w:val="20"/>
              </w:rPr>
            </w:pPr>
            <w:r>
              <w:rPr>
                <w:rFonts w:ascii="Open Sans"/>
                <w:sz w:val="20"/>
                <w:szCs w:val="20"/>
              </w:rPr>
              <w:t>A man deciding how his wife</w:t>
            </w:r>
            <w:r>
              <w:rPr>
                <w:rFonts w:hAnsi="Open Sans"/>
                <w:sz w:val="20"/>
                <w:szCs w:val="20"/>
              </w:rPr>
              <w:t>’</w:t>
            </w:r>
            <w:r>
              <w:rPr>
                <w:rFonts w:ascii="Open Sans"/>
                <w:sz w:val="20"/>
                <w:szCs w:val="20"/>
              </w:rPr>
              <w:t>s income will be spent</w:t>
            </w:r>
          </w:p>
        </w:tc>
        <w:tc>
          <w:tcPr>
            <w:tcW w:w="3112"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Correct answers are A, C, and E</w:t>
            </w:r>
          </w:p>
          <w:p w:rsidR="00D24E94" w:rsidRDefault="00D24E94"/>
          <w:p w:rsidR="00D24E94" w:rsidRDefault="00D24E94"/>
          <w:p w:rsidR="00D24E94" w:rsidRDefault="00D24E94"/>
          <w:p w:rsidR="00D24E94" w:rsidRDefault="00D24E94"/>
          <w:p w:rsidR="00D24E94" w:rsidRDefault="00397B36">
            <w:pPr>
              <w:pStyle w:val="TableGrid1"/>
              <w:spacing w:line="259" w:lineRule="auto"/>
            </w:pPr>
            <w:r>
              <w:rPr>
                <w:rFonts w:ascii="Open Sans"/>
                <w:sz w:val="20"/>
                <w:szCs w:val="20"/>
              </w:rPr>
              <w:t>3 possible points, 1 point each for every correct answer chosen</w:t>
            </w:r>
          </w:p>
        </w:tc>
      </w:tr>
      <w:tr w:rsidR="00D24E94">
        <w:trPr>
          <w:trHeight w:val="180"/>
        </w:trPr>
        <w:tc>
          <w:tcPr>
            <w:tcW w:w="3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5"/>
              </w:numPr>
              <w:rPr>
                <w:rFonts w:ascii="Open Sans" w:eastAsia="Open Sans" w:hAnsi="Open Sans" w:cs="Open Sans"/>
                <w:sz w:val="20"/>
                <w:szCs w:val="20"/>
              </w:rPr>
            </w:pPr>
            <w:r>
              <w:rPr>
                <w:rFonts w:ascii="Open Sans"/>
                <w:sz w:val="20"/>
                <w:szCs w:val="20"/>
              </w:rPr>
              <w:t xml:space="preserve">What is the difference between </w:t>
            </w:r>
            <w:r>
              <w:rPr>
                <w:rFonts w:hAnsi="Open Sans"/>
                <w:sz w:val="20"/>
                <w:szCs w:val="20"/>
              </w:rPr>
              <w:t>“</w:t>
            </w:r>
            <w:r>
              <w:rPr>
                <w:rFonts w:ascii="Open Sans"/>
                <w:sz w:val="20"/>
                <w:szCs w:val="20"/>
              </w:rPr>
              <w:t>power with</w:t>
            </w:r>
            <w:r>
              <w:rPr>
                <w:rFonts w:hAnsi="Open Sans"/>
                <w:sz w:val="20"/>
                <w:szCs w:val="20"/>
              </w:rPr>
              <w:t>”</w:t>
            </w:r>
            <w:r>
              <w:rPr>
                <w:rFonts w:hAnsi="Open Sans"/>
                <w:sz w:val="20"/>
                <w:szCs w:val="20"/>
              </w:rPr>
              <w:t xml:space="preserve"> </w:t>
            </w:r>
            <w:r>
              <w:rPr>
                <w:rFonts w:ascii="Open Sans"/>
                <w:sz w:val="20"/>
                <w:szCs w:val="20"/>
              </w:rPr>
              <w:t xml:space="preserve">and </w:t>
            </w:r>
            <w:r>
              <w:rPr>
                <w:rFonts w:hAnsi="Open Sans"/>
                <w:sz w:val="20"/>
                <w:szCs w:val="20"/>
              </w:rPr>
              <w:t>“</w:t>
            </w:r>
            <w:r>
              <w:rPr>
                <w:rFonts w:ascii="Open Sans"/>
                <w:sz w:val="20"/>
                <w:szCs w:val="20"/>
              </w:rPr>
              <w:t>power within</w:t>
            </w:r>
            <w:r>
              <w:rPr>
                <w:rFonts w:hAnsi="Open Sans"/>
                <w:sz w:val="20"/>
                <w:szCs w:val="20"/>
              </w:rPr>
              <w:t>”</w:t>
            </w:r>
            <w:r>
              <w:rPr>
                <w:rFonts w:ascii="Open Sans"/>
                <w:sz w:val="20"/>
                <w:szCs w:val="20"/>
              </w:rPr>
              <w:t>?</w:t>
            </w:r>
          </w:p>
        </w:tc>
        <w:tc>
          <w:tcPr>
            <w:tcW w:w="31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[Short answer question]</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The answer is correct if the participant mentions that power within comes from an individual and power with comes from two or more people. </w:t>
            </w:r>
          </w:p>
          <w:p w:rsidR="00D24E94" w:rsidRDefault="00D24E94"/>
          <w:p w:rsidR="00D24E94" w:rsidRDefault="00397B36" w:rsidP="005C34BA">
            <w:pPr>
              <w:pStyle w:val="TableGrid1"/>
              <w:numPr>
                <w:ilvl w:val="0"/>
                <w:numId w:val="132"/>
              </w:numPr>
            </w:pPr>
            <w:r>
              <w:rPr>
                <w:rFonts w:ascii="Open Sans"/>
                <w:sz w:val="20"/>
                <w:szCs w:val="20"/>
              </w:rPr>
              <w:t>point</w:t>
            </w:r>
          </w:p>
        </w:tc>
      </w:tr>
      <w:tr w:rsidR="00D24E94">
        <w:trPr>
          <w:trHeight w:val="180"/>
        </w:trPr>
        <w:tc>
          <w:tcPr>
            <w:tcW w:w="3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5"/>
              </w:numPr>
              <w:rPr>
                <w:rFonts w:ascii="Open Sans" w:eastAsia="Open Sans" w:hAnsi="Open Sans" w:cs="Open Sans"/>
                <w:sz w:val="20"/>
                <w:szCs w:val="20"/>
              </w:rPr>
            </w:pPr>
            <w:r>
              <w:rPr>
                <w:rFonts w:ascii="Open Sans"/>
                <w:sz w:val="20"/>
                <w:szCs w:val="20"/>
              </w:rPr>
              <w:t xml:space="preserve">What type of power means </w:t>
            </w:r>
            <w:r>
              <w:rPr>
                <w:rFonts w:hAnsi="Open Sans"/>
                <w:sz w:val="20"/>
                <w:szCs w:val="20"/>
              </w:rPr>
              <w:t>“</w:t>
            </w:r>
            <w:r>
              <w:rPr>
                <w:rFonts w:ascii="Open Sans"/>
                <w:sz w:val="20"/>
                <w:szCs w:val="20"/>
              </w:rPr>
              <w:t>the belief and actions that individuals and groups use to create positive change</w:t>
            </w:r>
            <w:r>
              <w:rPr>
                <w:rFonts w:hAnsi="Open Sans"/>
                <w:sz w:val="20"/>
                <w:szCs w:val="20"/>
              </w:rPr>
              <w:t>”</w:t>
            </w:r>
            <w:r>
              <w:rPr>
                <w:rFonts w:ascii="Open Sans"/>
                <w:sz w:val="20"/>
                <w:szCs w:val="20"/>
              </w:rPr>
              <w:t xml:space="preserve">? Choose only one answer. </w:t>
            </w:r>
          </w:p>
        </w:tc>
        <w:tc>
          <w:tcPr>
            <w:tcW w:w="31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7"/>
              </w:numPr>
              <w:rPr>
                <w:rFonts w:ascii="Open Sans" w:eastAsia="Open Sans" w:hAnsi="Open Sans" w:cs="Open Sans"/>
                <w:sz w:val="20"/>
                <w:szCs w:val="20"/>
              </w:rPr>
            </w:pPr>
            <w:r>
              <w:rPr>
                <w:rFonts w:ascii="Open Sans"/>
                <w:sz w:val="20"/>
                <w:szCs w:val="20"/>
              </w:rPr>
              <w:t>Power over</w:t>
            </w:r>
          </w:p>
          <w:p w:rsidR="00D24E94" w:rsidRDefault="00397B36" w:rsidP="005C34BA">
            <w:pPr>
              <w:pStyle w:val="TableGrid1"/>
              <w:numPr>
                <w:ilvl w:val="0"/>
                <w:numId w:val="7"/>
              </w:numPr>
              <w:rPr>
                <w:rFonts w:ascii="Open Sans" w:eastAsia="Open Sans" w:hAnsi="Open Sans" w:cs="Open Sans"/>
                <w:sz w:val="20"/>
                <w:szCs w:val="20"/>
              </w:rPr>
            </w:pPr>
            <w:r>
              <w:rPr>
                <w:rFonts w:ascii="Open Sans"/>
                <w:sz w:val="20"/>
                <w:szCs w:val="20"/>
              </w:rPr>
              <w:t>Power within</w:t>
            </w:r>
          </w:p>
          <w:p w:rsidR="00D24E94" w:rsidRDefault="00397B36" w:rsidP="005C34BA">
            <w:pPr>
              <w:pStyle w:val="TableGrid1"/>
              <w:numPr>
                <w:ilvl w:val="0"/>
                <w:numId w:val="7"/>
              </w:numPr>
              <w:rPr>
                <w:rFonts w:ascii="Open Sans" w:eastAsia="Open Sans" w:hAnsi="Open Sans" w:cs="Open Sans"/>
                <w:sz w:val="20"/>
                <w:szCs w:val="20"/>
              </w:rPr>
            </w:pPr>
            <w:r>
              <w:rPr>
                <w:rFonts w:ascii="Open Sans"/>
                <w:sz w:val="20"/>
                <w:szCs w:val="20"/>
              </w:rPr>
              <w:t>Power with</w:t>
            </w:r>
          </w:p>
          <w:p w:rsidR="00D24E94" w:rsidRDefault="00397B36" w:rsidP="005C34BA">
            <w:pPr>
              <w:pStyle w:val="TableGrid1"/>
              <w:numPr>
                <w:ilvl w:val="0"/>
                <w:numId w:val="7"/>
              </w:numPr>
              <w:rPr>
                <w:rFonts w:ascii="Open Sans" w:eastAsia="Open Sans" w:hAnsi="Open Sans" w:cs="Open Sans"/>
                <w:sz w:val="20"/>
                <w:szCs w:val="20"/>
              </w:rPr>
            </w:pPr>
            <w:r>
              <w:rPr>
                <w:rFonts w:ascii="Open Sans"/>
                <w:sz w:val="20"/>
                <w:szCs w:val="20"/>
              </w:rPr>
              <w:t>Power to</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The correct answer is D. No other answer is correct. </w:t>
            </w:r>
          </w:p>
          <w:p w:rsidR="00D24E94" w:rsidRDefault="00D24E94"/>
          <w:p w:rsidR="00D24E94" w:rsidRDefault="00397B36" w:rsidP="005C34BA">
            <w:pPr>
              <w:pStyle w:val="TableGrid1"/>
              <w:numPr>
                <w:ilvl w:val="0"/>
                <w:numId w:val="133"/>
              </w:numPr>
            </w:pPr>
            <w:r>
              <w:rPr>
                <w:rFonts w:ascii="Open Sans"/>
                <w:sz w:val="20"/>
                <w:szCs w:val="20"/>
              </w:rPr>
              <w:t>point</w:t>
            </w:r>
          </w:p>
        </w:tc>
      </w:tr>
      <w:tr w:rsidR="00D24E94">
        <w:trPr>
          <w:trHeight w:val="180"/>
        </w:trPr>
        <w:tc>
          <w:tcPr>
            <w:tcW w:w="3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5"/>
              </w:numPr>
              <w:rPr>
                <w:rFonts w:ascii="Open Sans" w:eastAsia="Open Sans" w:hAnsi="Open Sans" w:cs="Open Sans"/>
                <w:sz w:val="20"/>
                <w:szCs w:val="20"/>
              </w:rPr>
            </w:pPr>
            <w:r>
              <w:rPr>
                <w:rFonts w:ascii="Open Sans"/>
                <w:sz w:val="20"/>
                <w:szCs w:val="20"/>
              </w:rPr>
              <w:t>How can the ecological model help us understand GBV? Choose only one answer.</w:t>
            </w:r>
          </w:p>
        </w:tc>
        <w:tc>
          <w:tcPr>
            <w:tcW w:w="31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8"/>
              </w:numPr>
              <w:rPr>
                <w:rFonts w:ascii="Open Sans" w:eastAsia="Open Sans" w:hAnsi="Open Sans" w:cs="Open Sans"/>
                <w:sz w:val="20"/>
                <w:szCs w:val="20"/>
              </w:rPr>
            </w:pPr>
            <w:r>
              <w:rPr>
                <w:rFonts w:ascii="Open Sans"/>
                <w:sz w:val="20"/>
                <w:szCs w:val="20"/>
              </w:rPr>
              <w:t>It shows us that the individual is to blame for GBV occurring</w:t>
            </w:r>
          </w:p>
          <w:p w:rsidR="00D24E94" w:rsidRDefault="00397B36" w:rsidP="005C34BA">
            <w:pPr>
              <w:pStyle w:val="TableGrid1"/>
              <w:numPr>
                <w:ilvl w:val="0"/>
                <w:numId w:val="8"/>
              </w:numPr>
              <w:rPr>
                <w:rFonts w:ascii="Open Sans" w:eastAsia="Open Sans" w:hAnsi="Open Sans" w:cs="Open Sans"/>
                <w:sz w:val="20"/>
                <w:szCs w:val="20"/>
              </w:rPr>
            </w:pPr>
            <w:r>
              <w:rPr>
                <w:rFonts w:ascii="Open Sans"/>
                <w:sz w:val="20"/>
                <w:szCs w:val="20"/>
              </w:rPr>
              <w:t xml:space="preserve">It shows us that GBV is isolated within different levels </w:t>
            </w:r>
          </w:p>
          <w:p w:rsidR="00D24E94" w:rsidRDefault="00397B36" w:rsidP="005C34BA">
            <w:pPr>
              <w:pStyle w:val="TableGrid1"/>
              <w:numPr>
                <w:ilvl w:val="0"/>
                <w:numId w:val="8"/>
              </w:numPr>
              <w:rPr>
                <w:rFonts w:ascii="Open Sans" w:eastAsia="Open Sans" w:hAnsi="Open Sans" w:cs="Open Sans"/>
                <w:sz w:val="20"/>
                <w:szCs w:val="20"/>
              </w:rPr>
            </w:pPr>
            <w:r>
              <w:rPr>
                <w:rFonts w:ascii="Open Sans"/>
                <w:sz w:val="20"/>
                <w:szCs w:val="20"/>
              </w:rPr>
              <w:t>It shows us that GBV occurs as part of a larger system of behavior, norms and culture.</w:t>
            </w:r>
          </w:p>
          <w:p w:rsidR="00D24E94" w:rsidRDefault="00397B36" w:rsidP="005C34BA">
            <w:pPr>
              <w:pStyle w:val="TableGrid1"/>
              <w:numPr>
                <w:ilvl w:val="0"/>
                <w:numId w:val="8"/>
              </w:numPr>
              <w:rPr>
                <w:rFonts w:ascii="Open Sans" w:eastAsia="Open Sans" w:hAnsi="Open Sans" w:cs="Open Sans"/>
                <w:sz w:val="20"/>
                <w:szCs w:val="20"/>
              </w:rPr>
            </w:pPr>
            <w:r>
              <w:rPr>
                <w:rFonts w:ascii="Open Sans"/>
                <w:sz w:val="20"/>
                <w:szCs w:val="20"/>
              </w:rPr>
              <w:t xml:space="preserve">It show us that society is the only reason violence occurs </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The correct answer is C. No other answer is correct.</w:t>
            </w:r>
          </w:p>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397B36" w:rsidP="005C34BA">
            <w:pPr>
              <w:pStyle w:val="TableGrid1"/>
              <w:numPr>
                <w:ilvl w:val="0"/>
                <w:numId w:val="134"/>
              </w:numPr>
            </w:pPr>
            <w:r>
              <w:rPr>
                <w:rFonts w:ascii="Open Sans"/>
                <w:sz w:val="20"/>
                <w:szCs w:val="20"/>
              </w:rPr>
              <w:t>point</w:t>
            </w:r>
          </w:p>
        </w:tc>
      </w:tr>
      <w:tr w:rsidR="00D24E94">
        <w:trPr>
          <w:trHeight w:val="180"/>
        </w:trPr>
        <w:tc>
          <w:tcPr>
            <w:tcW w:w="3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5"/>
              </w:numPr>
              <w:spacing w:line="259" w:lineRule="auto"/>
              <w:rPr>
                <w:rFonts w:ascii="Open Sans" w:eastAsia="Open Sans" w:hAnsi="Open Sans" w:cs="Open Sans"/>
                <w:sz w:val="20"/>
                <w:szCs w:val="20"/>
              </w:rPr>
            </w:pPr>
            <w:r>
              <w:rPr>
                <w:rFonts w:ascii="Open Sans"/>
                <w:sz w:val="20"/>
                <w:szCs w:val="20"/>
              </w:rPr>
              <w:t>Please name four types of GBV.</w:t>
            </w:r>
          </w:p>
        </w:tc>
        <w:tc>
          <w:tcPr>
            <w:tcW w:w="31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[Short answer question]</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The correct answers are physical, sexual, emotional/psychological, and socio-economic</w:t>
            </w:r>
          </w:p>
          <w:p w:rsidR="00D24E94" w:rsidRDefault="00397B36">
            <w:pPr>
              <w:pStyle w:val="TableGrid1"/>
              <w:spacing w:line="259" w:lineRule="auto"/>
            </w:pPr>
            <w:r>
              <w:rPr>
                <w:rFonts w:ascii="Open Sans"/>
                <w:sz w:val="20"/>
                <w:szCs w:val="20"/>
              </w:rPr>
              <w:t>4 possible points, 1 point each for every correct type named</w:t>
            </w:r>
          </w:p>
        </w:tc>
      </w:tr>
    </w:tbl>
    <w:p w:rsidR="00D24E94" w:rsidRDefault="00D24E94">
      <w:pPr>
        <w:pStyle w:val="Body"/>
        <w:rPr>
          <w:rFonts w:ascii="Open Sans" w:eastAsia="Open Sans" w:hAnsi="Open Sans" w:cs="Open Sans"/>
          <w:sz w:val="20"/>
          <w:szCs w:val="20"/>
          <w:u w:val="single"/>
        </w:rPr>
      </w:pPr>
    </w:p>
    <w:p w:rsidR="00D24E94" w:rsidRDefault="00D24E94">
      <w:pPr>
        <w:pStyle w:val="Body"/>
        <w:spacing w:after="0"/>
        <w:rPr>
          <w:rFonts w:ascii="Open Sans" w:eastAsia="Open Sans" w:hAnsi="Open Sans" w:cs="Open Sans"/>
          <w:sz w:val="20"/>
          <w:szCs w:val="20"/>
          <w:u w:val="single"/>
        </w:rPr>
      </w:pPr>
    </w:p>
    <w:p w:rsidR="00D24E94" w:rsidRDefault="00D24E94">
      <w:pPr>
        <w:pStyle w:val="Body"/>
        <w:spacing w:after="0"/>
        <w:rPr>
          <w:rFonts w:ascii="Open Sans" w:eastAsia="Open Sans" w:hAnsi="Open Sans" w:cs="Open Sans"/>
          <w:sz w:val="20"/>
          <w:szCs w:val="20"/>
          <w:u w:val="single"/>
        </w:rPr>
      </w:pPr>
    </w:p>
    <w:p w:rsidR="00D24E94" w:rsidRDefault="00397B36">
      <w:pPr>
        <w:pStyle w:val="Body"/>
        <w:spacing w:after="0"/>
        <w:rPr>
          <w:rFonts w:ascii="Open Sans" w:eastAsia="Open Sans" w:hAnsi="Open Sans" w:cs="Open Sans"/>
          <w:b/>
          <w:bCs/>
          <w:sz w:val="20"/>
          <w:szCs w:val="20"/>
          <w:u w:val="single"/>
        </w:rPr>
      </w:pPr>
      <w:r>
        <w:rPr>
          <w:rFonts w:ascii="Open Sans"/>
          <w:b/>
          <w:bCs/>
          <w:sz w:val="20"/>
          <w:szCs w:val="20"/>
          <w:u w:val="single"/>
        </w:rPr>
        <w:t>Module 3: Consequences of GBV</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11"/>
        <w:gridCol w:w="3111"/>
        <w:gridCol w:w="3108"/>
      </w:tblGrid>
      <w:tr w:rsidR="00D24E94">
        <w:trPr>
          <w:trHeight w:val="180"/>
        </w:trPr>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Question</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Answers</w:t>
            </w:r>
          </w:p>
        </w:tc>
        <w:tc>
          <w:tcPr>
            <w:tcW w:w="3108"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Scoring</w:t>
            </w:r>
          </w:p>
        </w:tc>
      </w:tr>
      <w:tr w:rsidR="00D24E94">
        <w:trPr>
          <w:trHeight w:val="180"/>
        </w:trPr>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0"/>
              </w:numPr>
              <w:spacing w:line="259" w:lineRule="auto"/>
              <w:rPr>
                <w:rFonts w:ascii="Open Sans" w:eastAsia="Open Sans" w:hAnsi="Open Sans" w:cs="Open Sans"/>
                <w:sz w:val="20"/>
                <w:szCs w:val="20"/>
              </w:rPr>
            </w:pPr>
            <w:r>
              <w:rPr>
                <w:rFonts w:ascii="Open Sans"/>
                <w:sz w:val="20"/>
                <w:szCs w:val="20"/>
              </w:rPr>
              <w:lastRenderedPageBreak/>
              <w:t>True or False: The consequences of GBV are the same for everyone</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35"/>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135"/>
              </w:numPr>
              <w:rPr>
                <w:rFonts w:ascii="Open Sans" w:eastAsia="Open Sans" w:hAnsi="Open Sans" w:cs="Open Sans"/>
                <w:sz w:val="20"/>
                <w:szCs w:val="20"/>
              </w:rPr>
            </w:pPr>
            <w:r>
              <w:rPr>
                <w:rFonts w:ascii="Open Sans"/>
                <w:sz w:val="20"/>
                <w:szCs w:val="20"/>
              </w:rPr>
              <w:t>False</w:t>
            </w:r>
          </w:p>
        </w:tc>
        <w:tc>
          <w:tcPr>
            <w:tcW w:w="3108"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The correct answer is B. False.</w:t>
            </w:r>
          </w:p>
          <w:p w:rsidR="00D24E94" w:rsidRDefault="00397B36" w:rsidP="005C34BA">
            <w:pPr>
              <w:pStyle w:val="TableGrid1"/>
              <w:numPr>
                <w:ilvl w:val="0"/>
                <w:numId w:val="136"/>
              </w:numPr>
              <w:spacing w:line="259" w:lineRule="auto"/>
            </w:pPr>
            <w:r>
              <w:rPr>
                <w:rFonts w:ascii="Open Sans"/>
                <w:sz w:val="20"/>
                <w:szCs w:val="20"/>
              </w:rPr>
              <w:t>point</w:t>
            </w:r>
          </w:p>
        </w:tc>
      </w:tr>
      <w:tr w:rsidR="00D24E94">
        <w:trPr>
          <w:trHeight w:val="180"/>
        </w:trPr>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0"/>
              </w:numPr>
              <w:spacing w:line="259" w:lineRule="auto"/>
              <w:rPr>
                <w:rFonts w:ascii="Open Sans" w:eastAsia="Open Sans" w:hAnsi="Open Sans" w:cs="Open Sans"/>
                <w:sz w:val="20"/>
                <w:szCs w:val="20"/>
              </w:rPr>
            </w:pPr>
            <w:r>
              <w:rPr>
                <w:rFonts w:ascii="Open Sans"/>
                <w:sz w:val="20"/>
                <w:szCs w:val="20"/>
              </w:rPr>
              <w:t>When GBV occurs, who experiences the most negative impacts?</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1"/>
              </w:numPr>
              <w:rPr>
                <w:rFonts w:ascii="Open Sans" w:eastAsia="Open Sans" w:hAnsi="Open Sans" w:cs="Open Sans"/>
                <w:sz w:val="20"/>
                <w:szCs w:val="20"/>
              </w:rPr>
            </w:pPr>
            <w:r>
              <w:rPr>
                <w:rFonts w:ascii="Open Sans"/>
                <w:sz w:val="20"/>
                <w:szCs w:val="20"/>
              </w:rPr>
              <w:t>The survivor</w:t>
            </w:r>
          </w:p>
          <w:p w:rsidR="00D24E94" w:rsidRDefault="00397B36" w:rsidP="005C34BA">
            <w:pPr>
              <w:pStyle w:val="TableGrid1"/>
              <w:numPr>
                <w:ilvl w:val="0"/>
                <w:numId w:val="11"/>
              </w:numPr>
              <w:rPr>
                <w:rFonts w:ascii="Open Sans" w:eastAsia="Open Sans" w:hAnsi="Open Sans" w:cs="Open Sans"/>
                <w:sz w:val="20"/>
                <w:szCs w:val="20"/>
              </w:rPr>
            </w:pPr>
            <w:r>
              <w:rPr>
                <w:rFonts w:ascii="Open Sans"/>
                <w:sz w:val="20"/>
                <w:szCs w:val="20"/>
              </w:rPr>
              <w:t>The community</w:t>
            </w:r>
          </w:p>
          <w:p w:rsidR="00D24E94" w:rsidRDefault="00397B36" w:rsidP="005C34BA">
            <w:pPr>
              <w:pStyle w:val="TableGrid1"/>
              <w:numPr>
                <w:ilvl w:val="0"/>
                <w:numId w:val="11"/>
              </w:numPr>
              <w:rPr>
                <w:rFonts w:ascii="Open Sans" w:eastAsia="Open Sans" w:hAnsi="Open Sans" w:cs="Open Sans"/>
                <w:sz w:val="20"/>
                <w:szCs w:val="20"/>
              </w:rPr>
            </w:pPr>
            <w:r>
              <w:rPr>
                <w:rFonts w:ascii="Open Sans"/>
                <w:sz w:val="20"/>
                <w:szCs w:val="20"/>
              </w:rPr>
              <w:t>The family</w:t>
            </w:r>
          </w:p>
          <w:p w:rsidR="00D24E94" w:rsidRDefault="00397B36" w:rsidP="005C34BA">
            <w:pPr>
              <w:pStyle w:val="TableGrid1"/>
              <w:numPr>
                <w:ilvl w:val="0"/>
                <w:numId w:val="11"/>
              </w:numPr>
              <w:rPr>
                <w:rFonts w:ascii="Open Sans" w:eastAsia="Open Sans" w:hAnsi="Open Sans" w:cs="Open Sans"/>
                <w:sz w:val="20"/>
                <w:szCs w:val="20"/>
              </w:rPr>
            </w:pPr>
            <w:r>
              <w:rPr>
                <w:rFonts w:ascii="Open Sans"/>
                <w:sz w:val="20"/>
                <w:szCs w:val="20"/>
              </w:rPr>
              <w:t>The perpetrator</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The correct answer is A. </w:t>
            </w:r>
          </w:p>
          <w:p w:rsidR="00D24E94" w:rsidRDefault="00397B36" w:rsidP="005C34BA">
            <w:pPr>
              <w:pStyle w:val="TableGrid1"/>
              <w:numPr>
                <w:ilvl w:val="0"/>
                <w:numId w:val="137"/>
              </w:numPr>
              <w:spacing w:line="259" w:lineRule="auto"/>
            </w:pPr>
            <w:r>
              <w:rPr>
                <w:rFonts w:ascii="Open Sans"/>
                <w:sz w:val="20"/>
                <w:szCs w:val="20"/>
              </w:rPr>
              <w:t>point</w:t>
            </w:r>
          </w:p>
        </w:tc>
      </w:tr>
      <w:tr w:rsidR="00D24E94">
        <w:trPr>
          <w:trHeight w:val="180"/>
        </w:trPr>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0"/>
              </w:numPr>
              <w:spacing w:line="259" w:lineRule="auto"/>
              <w:rPr>
                <w:rFonts w:ascii="Open Sans" w:eastAsia="Open Sans" w:hAnsi="Open Sans" w:cs="Open Sans"/>
                <w:sz w:val="20"/>
                <w:szCs w:val="20"/>
              </w:rPr>
            </w:pPr>
            <w:r>
              <w:rPr>
                <w:rFonts w:ascii="Open Sans"/>
                <w:sz w:val="20"/>
                <w:szCs w:val="20"/>
              </w:rPr>
              <w:t xml:space="preserve">Consequences of GBV for a survivor can be: </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3"/>
              </w:numPr>
              <w:rPr>
                <w:rFonts w:ascii="Open Sans" w:eastAsia="Open Sans" w:hAnsi="Open Sans" w:cs="Open Sans"/>
                <w:sz w:val="20"/>
                <w:szCs w:val="20"/>
              </w:rPr>
            </w:pPr>
            <w:r>
              <w:rPr>
                <w:rFonts w:ascii="Open Sans"/>
                <w:sz w:val="20"/>
                <w:szCs w:val="20"/>
              </w:rPr>
              <w:t>Physical</w:t>
            </w:r>
          </w:p>
          <w:p w:rsidR="00D24E94" w:rsidRDefault="00397B36" w:rsidP="005C34BA">
            <w:pPr>
              <w:pStyle w:val="TableGrid1"/>
              <w:numPr>
                <w:ilvl w:val="0"/>
                <w:numId w:val="13"/>
              </w:numPr>
              <w:rPr>
                <w:rFonts w:ascii="Open Sans" w:eastAsia="Open Sans" w:hAnsi="Open Sans" w:cs="Open Sans"/>
                <w:sz w:val="20"/>
                <w:szCs w:val="20"/>
              </w:rPr>
            </w:pPr>
            <w:r>
              <w:rPr>
                <w:rFonts w:ascii="Open Sans"/>
                <w:sz w:val="20"/>
                <w:szCs w:val="20"/>
              </w:rPr>
              <w:t>Emotional/Psychological</w:t>
            </w:r>
          </w:p>
          <w:p w:rsidR="00D24E94" w:rsidRDefault="00397B36" w:rsidP="005C34BA">
            <w:pPr>
              <w:pStyle w:val="TableGrid1"/>
              <w:numPr>
                <w:ilvl w:val="0"/>
                <w:numId w:val="13"/>
              </w:numPr>
              <w:rPr>
                <w:rFonts w:ascii="Open Sans" w:eastAsia="Open Sans" w:hAnsi="Open Sans" w:cs="Open Sans"/>
                <w:sz w:val="20"/>
                <w:szCs w:val="20"/>
              </w:rPr>
            </w:pPr>
            <w:r>
              <w:rPr>
                <w:rFonts w:ascii="Open Sans"/>
                <w:sz w:val="20"/>
                <w:szCs w:val="20"/>
              </w:rPr>
              <w:t>Social</w:t>
            </w:r>
          </w:p>
          <w:p w:rsidR="00D24E94" w:rsidRDefault="00397B36" w:rsidP="005C34BA">
            <w:pPr>
              <w:pStyle w:val="TableGrid1"/>
              <w:numPr>
                <w:ilvl w:val="0"/>
                <w:numId w:val="13"/>
              </w:numPr>
              <w:rPr>
                <w:rFonts w:ascii="Open Sans" w:eastAsia="Open Sans" w:hAnsi="Open Sans" w:cs="Open Sans"/>
                <w:sz w:val="20"/>
                <w:szCs w:val="20"/>
              </w:rPr>
            </w:pPr>
            <w:r>
              <w:rPr>
                <w:rFonts w:ascii="Open Sans"/>
                <w:sz w:val="20"/>
                <w:szCs w:val="20"/>
              </w:rPr>
              <w:t>All of the above</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The correct answer is D. </w:t>
            </w:r>
          </w:p>
          <w:p w:rsidR="00D24E94" w:rsidRDefault="00D24E94"/>
          <w:p w:rsidR="00D24E94" w:rsidRDefault="00D24E94"/>
          <w:p w:rsidR="00D24E94" w:rsidRDefault="00D24E94"/>
          <w:p w:rsidR="00D24E94" w:rsidRDefault="00397B36">
            <w:pPr>
              <w:pStyle w:val="TableGrid1"/>
              <w:spacing w:line="259" w:lineRule="auto"/>
            </w:pPr>
            <w:r>
              <w:rPr>
                <w:rFonts w:ascii="Open Sans"/>
                <w:sz w:val="20"/>
                <w:szCs w:val="20"/>
              </w:rPr>
              <w:t>1 point</w:t>
            </w:r>
          </w:p>
        </w:tc>
      </w:tr>
    </w:tbl>
    <w:p w:rsidR="00D24E94" w:rsidRDefault="00D24E94">
      <w:pPr>
        <w:pStyle w:val="Body"/>
        <w:spacing w:after="0"/>
        <w:rPr>
          <w:rFonts w:ascii="Open Sans" w:eastAsia="Open Sans" w:hAnsi="Open Sans" w:cs="Open Sans"/>
          <w:sz w:val="20"/>
          <w:szCs w:val="20"/>
          <w:u w:val="single"/>
        </w:rPr>
      </w:pPr>
    </w:p>
    <w:p w:rsidR="00D24E94" w:rsidRDefault="00D24E94">
      <w:pPr>
        <w:pStyle w:val="Body"/>
        <w:spacing w:after="0"/>
        <w:rPr>
          <w:rFonts w:ascii="Open Sans" w:eastAsia="Open Sans" w:hAnsi="Open Sans" w:cs="Open Sans"/>
          <w:sz w:val="20"/>
          <w:szCs w:val="20"/>
          <w:u w:val="single"/>
        </w:rPr>
      </w:pPr>
    </w:p>
    <w:p w:rsidR="00D24E94" w:rsidRDefault="00397B36">
      <w:pPr>
        <w:pStyle w:val="Body"/>
        <w:spacing w:after="0"/>
        <w:rPr>
          <w:rFonts w:ascii="Open Sans" w:eastAsia="Open Sans" w:hAnsi="Open Sans" w:cs="Open Sans"/>
          <w:b/>
          <w:bCs/>
          <w:sz w:val="20"/>
          <w:szCs w:val="20"/>
          <w:u w:val="single"/>
        </w:rPr>
      </w:pPr>
      <w:r>
        <w:rPr>
          <w:rFonts w:ascii="Open Sans"/>
          <w:b/>
          <w:bCs/>
          <w:sz w:val="20"/>
          <w:szCs w:val="20"/>
          <w:u w:val="single"/>
        </w:rPr>
        <w:t>Module 4: Causes &amp; Context of GBV</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09"/>
        <w:gridCol w:w="3112"/>
        <w:gridCol w:w="3109"/>
      </w:tblGrid>
      <w:tr w:rsidR="00D24E94">
        <w:trPr>
          <w:trHeight w:val="180"/>
        </w:trPr>
        <w:tc>
          <w:tcPr>
            <w:tcW w:w="3109"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Question</w:t>
            </w:r>
          </w:p>
        </w:tc>
        <w:tc>
          <w:tcPr>
            <w:tcW w:w="3112"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Answers</w:t>
            </w:r>
          </w:p>
        </w:tc>
        <w:tc>
          <w:tcPr>
            <w:tcW w:w="3109"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Scoring</w:t>
            </w:r>
          </w:p>
        </w:tc>
      </w:tr>
      <w:tr w:rsidR="00D24E94">
        <w:trPr>
          <w:trHeight w:val="180"/>
        </w:trPr>
        <w:tc>
          <w:tcPr>
            <w:tcW w:w="3109"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397B36">
            <w:pPr>
              <w:pStyle w:val="TableGrid1"/>
              <w:spacing w:line="259" w:lineRule="auto"/>
              <w:jc w:val="both"/>
              <w:rPr>
                <w:rFonts w:ascii="Open Sans" w:eastAsia="Open Sans" w:hAnsi="Open Sans" w:cs="Open Sans"/>
                <w:sz w:val="20"/>
                <w:szCs w:val="20"/>
              </w:rPr>
            </w:pPr>
            <w:r>
              <w:rPr>
                <w:rFonts w:ascii="Open Sans"/>
                <w:sz w:val="20"/>
                <w:szCs w:val="20"/>
              </w:rPr>
              <w:t>1. What are the deepest root causes of GBV?</w:t>
            </w:r>
          </w:p>
        </w:tc>
        <w:tc>
          <w:tcPr>
            <w:tcW w:w="3112" w:type="dxa"/>
            <w:tcBorders>
              <w:top w:val="single" w:sz="12" w:space="0" w:color="000000"/>
              <w:left w:val="single" w:sz="4" w:space="0" w:color="000000"/>
              <w:bottom w:val="single" w:sz="4" w:space="0" w:color="000000"/>
              <w:right w:val="single" w:sz="4" w:space="0" w:color="000000"/>
            </w:tcBorders>
            <w:shd w:val="clear" w:color="auto" w:fill="auto"/>
            <w:tcMar>
              <w:top w:w="80" w:type="dxa"/>
              <w:left w:w="440" w:type="dxa"/>
              <w:bottom w:w="80" w:type="dxa"/>
              <w:right w:w="80" w:type="dxa"/>
            </w:tcMar>
          </w:tcPr>
          <w:p w:rsidR="00D24E94" w:rsidRDefault="00397B36" w:rsidP="00397B36">
            <w:pPr>
              <w:pStyle w:val="TableGrid1"/>
              <w:spacing w:line="259" w:lineRule="auto"/>
            </w:pPr>
            <w:r>
              <w:rPr>
                <w:rFonts w:ascii="Open Sans"/>
                <w:sz w:val="20"/>
                <w:szCs w:val="20"/>
              </w:rPr>
              <w:t>[Short answer question]</w:t>
            </w:r>
          </w:p>
        </w:tc>
        <w:tc>
          <w:tcPr>
            <w:tcW w:w="3109"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397B36">
            <w:pPr>
              <w:rPr>
                <w:rFonts w:ascii="Open Sans"/>
                <w:sz w:val="20"/>
                <w:szCs w:val="20"/>
              </w:rPr>
            </w:pPr>
            <w:r>
              <w:rPr>
                <w:rFonts w:ascii="Open Sans"/>
                <w:sz w:val="20"/>
                <w:szCs w:val="20"/>
              </w:rPr>
              <w:t xml:space="preserve">The answer is correct if the participant cites abuse of power and gender inequality. </w:t>
            </w:r>
          </w:p>
          <w:p w:rsidR="00397B36" w:rsidRDefault="00397B36" w:rsidP="00397B36">
            <w:pPr>
              <w:rPr>
                <w:rFonts w:ascii="Open Sans"/>
                <w:sz w:val="20"/>
                <w:szCs w:val="20"/>
              </w:rPr>
            </w:pPr>
          </w:p>
          <w:p w:rsidR="00397B36" w:rsidRDefault="00397B36" w:rsidP="00397B36">
            <w:r>
              <w:rPr>
                <w:rFonts w:ascii="Open Sans"/>
                <w:sz w:val="20"/>
                <w:szCs w:val="20"/>
              </w:rPr>
              <w:t>1 point</w:t>
            </w:r>
          </w:p>
        </w:tc>
      </w:tr>
      <w:tr w:rsidR="00D24E94">
        <w:trPr>
          <w:trHeight w:val="180"/>
        </w:trPr>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38"/>
              </w:numPr>
              <w:rPr>
                <w:rFonts w:ascii="Open Sans" w:eastAsia="Open Sans" w:hAnsi="Open Sans" w:cs="Open Sans"/>
                <w:sz w:val="20"/>
                <w:szCs w:val="20"/>
              </w:rPr>
            </w:pPr>
            <w:r>
              <w:rPr>
                <w:rFonts w:ascii="Open Sans"/>
                <w:sz w:val="20"/>
                <w:szCs w:val="20"/>
              </w:rPr>
              <w:t>True or False: Alcohol and drug abuse are primary causes of GBV</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4"/>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14"/>
              </w:numPr>
              <w:rPr>
                <w:rFonts w:ascii="Open Sans" w:eastAsia="Open Sans" w:hAnsi="Open Sans" w:cs="Open Sans"/>
                <w:sz w:val="20"/>
                <w:szCs w:val="20"/>
              </w:rPr>
            </w:pPr>
            <w:r>
              <w:rPr>
                <w:rFonts w:ascii="Open Sans"/>
                <w:sz w:val="20"/>
                <w:szCs w:val="20"/>
              </w:rPr>
              <w:t>False</w:t>
            </w:r>
          </w:p>
        </w:tc>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Correct answer is B. False</w:t>
            </w:r>
          </w:p>
          <w:p w:rsidR="00D24E94" w:rsidRDefault="00D24E94"/>
          <w:p w:rsidR="00D24E94" w:rsidRDefault="00397B36" w:rsidP="00397B36">
            <w:pPr>
              <w:pStyle w:val="TableGrid1"/>
            </w:pPr>
            <w:r>
              <w:rPr>
                <w:rFonts w:ascii="Open Sans"/>
                <w:sz w:val="20"/>
                <w:szCs w:val="20"/>
              </w:rPr>
              <w:t>1 point</w:t>
            </w:r>
          </w:p>
        </w:tc>
      </w:tr>
      <w:tr w:rsidR="00D24E94">
        <w:trPr>
          <w:trHeight w:val="180"/>
        </w:trPr>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38"/>
              </w:numPr>
              <w:spacing w:line="259" w:lineRule="auto"/>
              <w:rPr>
                <w:rFonts w:ascii="Open Sans" w:eastAsia="Open Sans" w:hAnsi="Open Sans" w:cs="Open Sans"/>
                <w:sz w:val="20"/>
                <w:szCs w:val="20"/>
              </w:rPr>
            </w:pPr>
            <w:r>
              <w:rPr>
                <w:rFonts w:ascii="Open Sans"/>
                <w:sz w:val="20"/>
                <w:szCs w:val="20"/>
              </w:rPr>
              <w:t>What impacts do conflict and natural disaster have on GBV? Please choose all correct answers.</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6"/>
              </w:numPr>
              <w:rPr>
                <w:rFonts w:ascii="Open Sans" w:eastAsia="Open Sans" w:hAnsi="Open Sans" w:cs="Open Sans"/>
                <w:sz w:val="20"/>
                <w:szCs w:val="20"/>
              </w:rPr>
            </w:pPr>
            <w:r>
              <w:rPr>
                <w:rFonts w:ascii="Open Sans"/>
                <w:sz w:val="20"/>
                <w:szCs w:val="20"/>
              </w:rPr>
              <w:t>Women and girls have to travel further to get necessary resources and are therefore exposed to violence</w:t>
            </w:r>
          </w:p>
          <w:p w:rsidR="00D24E94" w:rsidRDefault="00397B36" w:rsidP="005C34BA">
            <w:pPr>
              <w:pStyle w:val="TableGrid1"/>
              <w:numPr>
                <w:ilvl w:val="0"/>
                <w:numId w:val="16"/>
              </w:numPr>
              <w:rPr>
                <w:rFonts w:ascii="Open Sans" w:eastAsia="Open Sans" w:hAnsi="Open Sans" w:cs="Open Sans"/>
                <w:sz w:val="20"/>
                <w:szCs w:val="20"/>
              </w:rPr>
            </w:pPr>
            <w:r>
              <w:rPr>
                <w:rFonts w:ascii="Open Sans"/>
                <w:sz w:val="20"/>
                <w:szCs w:val="20"/>
              </w:rPr>
              <w:t>Militarization leads to more violence</w:t>
            </w:r>
          </w:p>
          <w:p w:rsidR="00D24E94" w:rsidRDefault="00397B36" w:rsidP="005C34BA">
            <w:pPr>
              <w:pStyle w:val="TableGrid1"/>
              <w:numPr>
                <w:ilvl w:val="0"/>
                <w:numId w:val="16"/>
              </w:numPr>
              <w:rPr>
                <w:rFonts w:ascii="Open Sans" w:eastAsia="Open Sans" w:hAnsi="Open Sans" w:cs="Open Sans"/>
                <w:sz w:val="20"/>
                <w:szCs w:val="20"/>
              </w:rPr>
            </w:pPr>
            <w:r>
              <w:rPr>
                <w:rFonts w:ascii="Open Sans"/>
                <w:sz w:val="20"/>
                <w:szCs w:val="20"/>
              </w:rPr>
              <w:t>There are more opportunities for sexual exploitation</w:t>
            </w:r>
          </w:p>
          <w:p w:rsidR="00D24E94" w:rsidRDefault="00397B36" w:rsidP="005C34BA">
            <w:pPr>
              <w:pStyle w:val="TableGrid1"/>
              <w:numPr>
                <w:ilvl w:val="0"/>
                <w:numId w:val="16"/>
              </w:numPr>
              <w:rPr>
                <w:rFonts w:ascii="Open Sans" w:eastAsia="Open Sans" w:hAnsi="Open Sans" w:cs="Open Sans"/>
                <w:sz w:val="20"/>
                <w:szCs w:val="20"/>
              </w:rPr>
            </w:pPr>
            <w:r>
              <w:rPr>
                <w:rFonts w:ascii="Open Sans"/>
                <w:sz w:val="20"/>
                <w:szCs w:val="20"/>
              </w:rPr>
              <w:t>Social and support structures breakdown which makes everyone more vulnerable</w:t>
            </w:r>
          </w:p>
        </w:tc>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All answers are correct (A, B, C, and D)</w:t>
            </w:r>
          </w:p>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397B36">
            <w:pPr>
              <w:pStyle w:val="TableGrid1"/>
              <w:spacing w:line="259" w:lineRule="auto"/>
            </w:pPr>
            <w:r>
              <w:rPr>
                <w:rFonts w:ascii="Open Sans"/>
                <w:sz w:val="20"/>
                <w:szCs w:val="20"/>
              </w:rPr>
              <w:t>4 possible points, 1 point each for every correct answer</w:t>
            </w:r>
          </w:p>
        </w:tc>
      </w:tr>
    </w:tbl>
    <w:p w:rsidR="00D24E94" w:rsidRDefault="00D24E94">
      <w:pPr>
        <w:pStyle w:val="Body"/>
        <w:spacing w:after="0"/>
        <w:rPr>
          <w:rFonts w:ascii="Open Sans" w:eastAsia="Open Sans" w:hAnsi="Open Sans" w:cs="Open Sans"/>
          <w:sz w:val="20"/>
          <w:szCs w:val="20"/>
          <w:u w:val="single"/>
        </w:rPr>
      </w:pPr>
    </w:p>
    <w:p w:rsidR="00D24E94" w:rsidRDefault="00D24E94">
      <w:pPr>
        <w:pStyle w:val="Body"/>
        <w:spacing w:after="0"/>
        <w:rPr>
          <w:rFonts w:ascii="Open Sans" w:eastAsia="Open Sans" w:hAnsi="Open Sans" w:cs="Open Sans"/>
          <w:sz w:val="20"/>
          <w:szCs w:val="20"/>
          <w:u w:val="single"/>
        </w:rPr>
      </w:pPr>
    </w:p>
    <w:p w:rsidR="00D24E94" w:rsidRDefault="00397B36">
      <w:pPr>
        <w:pStyle w:val="Body"/>
        <w:spacing w:after="0"/>
        <w:rPr>
          <w:rFonts w:ascii="Open Sans" w:eastAsia="Open Sans" w:hAnsi="Open Sans" w:cs="Open Sans"/>
          <w:b/>
          <w:bCs/>
          <w:sz w:val="20"/>
          <w:szCs w:val="20"/>
          <w:u w:val="single"/>
        </w:rPr>
      </w:pPr>
      <w:r>
        <w:rPr>
          <w:rFonts w:ascii="Open Sans"/>
          <w:b/>
          <w:bCs/>
          <w:sz w:val="20"/>
          <w:szCs w:val="20"/>
          <w:u w:val="single"/>
        </w:rPr>
        <w:t>Module 5: Basics Review</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10"/>
        <w:gridCol w:w="3110"/>
        <w:gridCol w:w="3110"/>
      </w:tblGrid>
      <w:tr w:rsidR="00D24E94">
        <w:trPr>
          <w:trHeight w:val="180"/>
        </w:trPr>
        <w:tc>
          <w:tcPr>
            <w:tcW w:w="3110"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Question</w:t>
            </w:r>
          </w:p>
        </w:tc>
        <w:tc>
          <w:tcPr>
            <w:tcW w:w="3110"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Answers</w:t>
            </w:r>
          </w:p>
        </w:tc>
        <w:tc>
          <w:tcPr>
            <w:tcW w:w="3110"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Scoring</w:t>
            </w:r>
          </w:p>
        </w:tc>
      </w:tr>
      <w:tr w:rsidR="00D24E94">
        <w:trPr>
          <w:trHeight w:val="180"/>
        </w:trPr>
        <w:tc>
          <w:tcPr>
            <w:tcW w:w="9330" w:type="dxa"/>
            <w:gridSpan w:val="3"/>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D24E94">
            <w:pPr>
              <w:pStyle w:val="TableGrid1"/>
              <w:spacing w:line="259" w:lineRule="auto"/>
              <w:rPr>
                <w:rFonts w:ascii="Open Sans" w:eastAsia="Open Sans" w:hAnsi="Open Sans" w:cs="Open Sans"/>
                <w:i/>
                <w:iCs/>
                <w:sz w:val="20"/>
                <w:szCs w:val="20"/>
              </w:rPr>
            </w:pPr>
          </w:p>
          <w:p w:rsidR="00D24E94" w:rsidRDefault="00397B36">
            <w:pPr>
              <w:pStyle w:val="TableGrid1"/>
              <w:spacing w:line="259" w:lineRule="auto"/>
              <w:rPr>
                <w:rFonts w:ascii="Open Sans" w:eastAsia="Open Sans" w:hAnsi="Open Sans" w:cs="Open Sans"/>
                <w:i/>
                <w:iCs/>
                <w:sz w:val="20"/>
                <w:szCs w:val="20"/>
              </w:rPr>
            </w:pPr>
            <w:r>
              <w:rPr>
                <w:rFonts w:ascii="Open Sans"/>
                <w:i/>
                <w:iCs/>
                <w:sz w:val="20"/>
                <w:szCs w:val="20"/>
              </w:rPr>
              <w:t xml:space="preserve">If creating a tool for just this module, please choose 2 questions each from modules 1-4. </w:t>
            </w:r>
          </w:p>
          <w:p w:rsidR="00D24E94" w:rsidRDefault="00397B36">
            <w:pPr>
              <w:pStyle w:val="TableGrid1"/>
              <w:spacing w:line="259" w:lineRule="auto"/>
            </w:pPr>
            <w:r>
              <w:rPr>
                <w:rFonts w:ascii="Open Sans"/>
                <w:i/>
                <w:iCs/>
                <w:sz w:val="20"/>
                <w:szCs w:val="20"/>
              </w:rPr>
              <w:t>If creating a tool covering all 20 topics, please skip this module as it will already have been covered in modules 1-4.</w:t>
            </w:r>
          </w:p>
        </w:tc>
      </w:tr>
    </w:tbl>
    <w:p w:rsidR="00D24E94" w:rsidRDefault="00D24E94">
      <w:pPr>
        <w:pStyle w:val="Body"/>
        <w:spacing w:after="0"/>
        <w:rPr>
          <w:rFonts w:ascii="Open Sans" w:eastAsia="Open Sans" w:hAnsi="Open Sans" w:cs="Open Sans"/>
          <w:sz w:val="20"/>
          <w:szCs w:val="20"/>
          <w:u w:val="single"/>
        </w:rPr>
      </w:pPr>
    </w:p>
    <w:p w:rsidR="00D24E94" w:rsidRDefault="00D24E94">
      <w:pPr>
        <w:pStyle w:val="Body"/>
        <w:spacing w:after="0"/>
        <w:rPr>
          <w:rFonts w:ascii="Open Sans" w:eastAsia="Open Sans" w:hAnsi="Open Sans" w:cs="Open Sans"/>
          <w:sz w:val="20"/>
          <w:szCs w:val="20"/>
          <w:u w:val="single"/>
        </w:rPr>
      </w:pPr>
    </w:p>
    <w:p w:rsidR="00D24E94" w:rsidRDefault="00D24E94">
      <w:pPr>
        <w:pStyle w:val="Body"/>
        <w:spacing w:after="0"/>
        <w:rPr>
          <w:rFonts w:ascii="Open Sans" w:eastAsia="Open Sans" w:hAnsi="Open Sans" w:cs="Open Sans"/>
          <w:b/>
          <w:bCs/>
          <w:sz w:val="20"/>
          <w:szCs w:val="20"/>
          <w:u w:val="single"/>
        </w:rPr>
      </w:pPr>
    </w:p>
    <w:p w:rsidR="00D24E94" w:rsidRDefault="00397B36">
      <w:pPr>
        <w:pStyle w:val="Body"/>
        <w:spacing w:after="0"/>
        <w:rPr>
          <w:rFonts w:ascii="Open Sans" w:eastAsia="Open Sans" w:hAnsi="Open Sans" w:cs="Open Sans"/>
          <w:b/>
          <w:bCs/>
          <w:sz w:val="20"/>
          <w:szCs w:val="20"/>
          <w:u w:val="single"/>
        </w:rPr>
      </w:pPr>
      <w:r>
        <w:rPr>
          <w:rFonts w:ascii="Open Sans"/>
          <w:b/>
          <w:bCs/>
          <w:sz w:val="20"/>
          <w:szCs w:val="20"/>
          <w:u w:val="single"/>
        </w:rPr>
        <w:t>Module 6: Attitudes and Perceptions</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08"/>
        <w:gridCol w:w="3113"/>
        <w:gridCol w:w="3109"/>
      </w:tblGrid>
      <w:tr w:rsidR="00D24E94">
        <w:trPr>
          <w:trHeight w:val="180"/>
        </w:trPr>
        <w:tc>
          <w:tcPr>
            <w:tcW w:w="3108"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Question</w:t>
            </w:r>
          </w:p>
        </w:tc>
        <w:tc>
          <w:tcPr>
            <w:tcW w:w="3113"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Answers</w:t>
            </w:r>
          </w:p>
        </w:tc>
        <w:tc>
          <w:tcPr>
            <w:tcW w:w="3109"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Scoring</w:t>
            </w:r>
          </w:p>
        </w:tc>
      </w:tr>
      <w:tr w:rsidR="00D24E94">
        <w:trPr>
          <w:trHeight w:val="180"/>
        </w:trPr>
        <w:tc>
          <w:tcPr>
            <w:tcW w:w="3108"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397B36">
            <w:pPr>
              <w:pStyle w:val="TableGrid1"/>
              <w:rPr>
                <w:rFonts w:ascii="Open Sans" w:eastAsia="Open Sans" w:hAnsi="Open Sans" w:cs="Open Sans"/>
                <w:sz w:val="20"/>
                <w:szCs w:val="20"/>
              </w:rPr>
            </w:pPr>
            <w:r>
              <w:rPr>
                <w:rFonts w:ascii="Open Sans"/>
                <w:sz w:val="20"/>
                <w:szCs w:val="20"/>
              </w:rPr>
              <w:t>1. Please label the following phrases as T (true) or F (false).</w:t>
            </w:r>
          </w:p>
        </w:tc>
        <w:tc>
          <w:tcPr>
            <w:tcW w:w="3113"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7"/>
              </w:numPr>
              <w:tabs>
                <w:tab w:val="num" w:pos="687"/>
              </w:tabs>
              <w:ind w:left="687" w:hanging="327"/>
              <w:rPr>
                <w:rFonts w:ascii="Open Sans" w:eastAsia="Open Sans" w:hAnsi="Open Sans" w:cs="Open Sans"/>
                <w:sz w:val="20"/>
                <w:szCs w:val="20"/>
              </w:rPr>
            </w:pPr>
            <w:r>
              <w:rPr>
                <w:rFonts w:ascii="Open Sans"/>
                <w:sz w:val="20"/>
                <w:szCs w:val="20"/>
              </w:rPr>
              <w:t>It is not okay for a husband to beat his wife under any circumstances.</w:t>
            </w:r>
          </w:p>
          <w:p w:rsidR="00D24E94" w:rsidRDefault="00397B36" w:rsidP="005C34BA">
            <w:pPr>
              <w:pStyle w:val="TableGrid1"/>
              <w:numPr>
                <w:ilvl w:val="0"/>
                <w:numId w:val="17"/>
              </w:numPr>
              <w:tabs>
                <w:tab w:val="num" w:pos="687"/>
              </w:tabs>
              <w:ind w:left="687" w:hanging="327"/>
              <w:rPr>
                <w:rFonts w:ascii="Open Sans" w:eastAsia="Open Sans" w:hAnsi="Open Sans" w:cs="Open Sans"/>
                <w:sz w:val="20"/>
                <w:szCs w:val="20"/>
              </w:rPr>
            </w:pPr>
            <w:r>
              <w:rPr>
                <w:rFonts w:ascii="Open Sans"/>
                <w:sz w:val="20"/>
                <w:szCs w:val="20"/>
              </w:rPr>
              <w:t>Women who have been raped are responsible for the incident if they were not dressed properly.</w:t>
            </w:r>
          </w:p>
          <w:p w:rsidR="00D24E94" w:rsidRDefault="00397B36" w:rsidP="005C34BA">
            <w:pPr>
              <w:pStyle w:val="TableGrid1"/>
              <w:numPr>
                <w:ilvl w:val="0"/>
                <w:numId w:val="17"/>
              </w:numPr>
              <w:tabs>
                <w:tab w:val="num" w:pos="687"/>
              </w:tabs>
              <w:ind w:left="687" w:hanging="327"/>
              <w:rPr>
                <w:rFonts w:ascii="Open Sans" w:eastAsia="Open Sans" w:hAnsi="Open Sans" w:cs="Open Sans"/>
                <w:sz w:val="20"/>
                <w:szCs w:val="20"/>
              </w:rPr>
            </w:pPr>
            <w:r>
              <w:rPr>
                <w:rFonts w:ascii="Open Sans"/>
                <w:sz w:val="20"/>
                <w:szCs w:val="20"/>
              </w:rPr>
              <w:t>Husbands can have sex with their wives any time they want to.</w:t>
            </w:r>
          </w:p>
          <w:p w:rsidR="00D24E94" w:rsidRDefault="00397B36" w:rsidP="005C34BA">
            <w:pPr>
              <w:pStyle w:val="TableGrid1"/>
              <w:numPr>
                <w:ilvl w:val="0"/>
                <w:numId w:val="17"/>
              </w:numPr>
              <w:tabs>
                <w:tab w:val="num" w:pos="687"/>
              </w:tabs>
              <w:ind w:left="687" w:hanging="327"/>
              <w:rPr>
                <w:rFonts w:ascii="Open Sans" w:eastAsia="Open Sans" w:hAnsi="Open Sans" w:cs="Open Sans"/>
                <w:sz w:val="20"/>
                <w:szCs w:val="20"/>
              </w:rPr>
            </w:pPr>
            <w:r>
              <w:rPr>
                <w:rFonts w:ascii="Open Sans"/>
                <w:sz w:val="20"/>
                <w:szCs w:val="20"/>
              </w:rPr>
              <w:t>It is okay for men to decide how to use the money of the household without consulting their wives.</w:t>
            </w:r>
          </w:p>
          <w:p w:rsidR="00D24E94" w:rsidRDefault="00397B36" w:rsidP="005C34BA">
            <w:pPr>
              <w:pStyle w:val="TableGrid1"/>
              <w:numPr>
                <w:ilvl w:val="0"/>
                <w:numId w:val="17"/>
              </w:numPr>
              <w:tabs>
                <w:tab w:val="num" w:pos="687"/>
              </w:tabs>
              <w:ind w:left="687" w:hanging="327"/>
              <w:rPr>
                <w:rFonts w:ascii="Open Sans" w:eastAsia="Open Sans" w:hAnsi="Open Sans" w:cs="Open Sans"/>
                <w:sz w:val="20"/>
                <w:szCs w:val="20"/>
              </w:rPr>
            </w:pPr>
            <w:r>
              <w:rPr>
                <w:rFonts w:ascii="Open Sans"/>
                <w:sz w:val="20"/>
                <w:szCs w:val="20"/>
              </w:rPr>
              <w:t xml:space="preserve">If a 14 year old girl or boy consents to having sex with an adult in return for material </w:t>
            </w:r>
            <w:proofErr w:type="spellStart"/>
            <w:r>
              <w:rPr>
                <w:rFonts w:ascii="Open Sans"/>
                <w:sz w:val="20"/>
                <w:szCs w:val="20"/>
              </w:rPr>
              <w:t>favours</w:t>
            </w:r>
            <w:proofErr w:type="spellEnd"/>
            <w:r>
              <w:rPr>
                <w:rFonts w:ascii="Open Sans"/>
                <w:sz w:val="20"/>
                <w:szCs w:val="20"/>
              </w:rPr>
              <w:t>, this is considered GBV</w:t>
            </w:r>
          </w:p>
        </w:tc>
        <w:tc>
          <w:tcPr>
            <w:tcW w:w="3109"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rPr>
              <w:t>Correct answers:</w:t>
            </w:r>
          </w:p>
          <w:p w:rsidR="00D24E94" w:rsidRDefault="00397B36" w:rsidP="005C34BA">
            <w:pPr>
              <w:pStyle w:val="TableGrid1"/>
              <w:numPr>
                <w:ilvl w:val="0"/>
                <w:numId w:val="18"/>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18"/>
              </w:numPr>
              <w:rPr>
                <w:rFonts w:ascii="Open Sans" w:eastAsia="Open Sans" w:hAnsi="Open Sans" w:cs="Open Sans"/>
                <w:sz w:val="20"/>
                <w:szCs w:val="20"/>
              </w:rPr>
            </w:pPr>
            <w:r>
              <w:rPr>
                <w:rFonts w:ascii="Open Sans"/>
                <w:sz w:val="20"/>
                <w:szCs w:val="20"/>
              </w:rPr>
              <w:t>False</w:t>
            </w:r>
          </w:p>
          <w:p w:rsidR="00D24E94" w:rsidRDefault="00397B36" w:rsidP="005C34BA">
            <w:pPr>
              <w:pStyle w:val="TableGrid1"/>
              <w:numPr>
                <w:ilvl w:val="0"/>
                <w:numId w:val="18"/>
              </w:numPr>
              <w:rPr>
                <w:rFonts w:ascii="Open Sans" w:eastAsia="Open Sans" w:hAnsi="Open Sans" w:cs="Open Sans"/>
                <w:sz w:val="20"/>
                <w:szCs w:val="20"/>
              </w:rPr>
            </w:pPr>
            <w:r>
              <w:rPr>
                <w:rFonts w:ascii="Open Sans"/>
                <w:sz w:val="20"/>
                <w:szCs w:val="20"/>
              </w:rPr>
              <w:t>False</w:t>
            </w:r>
          </w:p>
          <w:p w:rsidR="00D24E94" w:rsidRDefault="00397B36" w:rsidP="005C34BA">
            <w:pPr>
              <w:pStyle w:val="TableGrid1"/>
              <w:numPr>
                <w:ilvl w:val="0"/>
                <w:numId w:val="18"/>
              </w:numPr>
              <w:rPr>
                <w:rFonts w:ascii="Open Sans" w:eastAsia="Open Sans" w:hAnsi="Open Sans" w:cs="Open Sans"/>
                <w:sz w:val="20"/>
                <w:szCs w:val="20"/>
              </w:rPr>
            </w:pPr>
            <w:r>
              <w:rPr>
                <w:rFonts w:ascii="Open Sans"/>
                <w:sz w:val="20"/>
                <w:szCs w:val="20"/>
              </w:rPr>
              <w:t>False</w:t>
            </w:r>
          </w:p>
          <w:p w:rsidR="00D24E94" w:rsidRDefault="00397B36" w:rsidP="005C34BA">
            <w:pPr>
              <w:pStyle w:val="TableGrid1"/>
              <w:numPr>
                <w:ilvl w:val="0"/>
                <w:numId w:val="18"/>
              </w:numPr>
              <w:rPr>
                <w:rFonts w:ascii="Open Sans" w:eastAsia="Open Sans" w:hAnsi="Open Sans" w:cs="Open Sans"/>
                <w:sz w:val="20"/>
                <w:szCs w:val="20"/>
              </w:rPr>
            </w:pPr>
            <w:r>
              <w:rPr>
                <w:rFonts w:ascii="Open Sans"/>
                <w:sz w:val="20"/>
                <w:szCs w:val="20"/>
              </w:rPr>
              <w:t>True</w:t>
            </w: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397B36">
            <w:pPr>
              <w:pStyle w:val="TableGrid1"/>
            </w:pPr>
            <w:r>
              <w:rPr>
                <w:rFonts w:ascii="Open Sans"/>
                <w:sz w:val="20"/>
                <w:szCs w:val="20"/>
              </w:rPr>
              <w:t>5 possible points, 1 point each for every correct answer.</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39"/>
              </w:numPr>
              <w:spacing w:line="259" w:lineRule="auto"/>
              <w:rPr>
                <w:rFonts w:ascii="Open Sans" w:eastAsia="Open Sans" w:hAnsi="Open Sans" w:cs="Open Sans"/>
                <w:sz w:val="20"/>
                <w:szCs w:val="20"/>
              </w:rPr>
            </w:pPr>
            <w:r>
              <w:rPr>
                <w:rFonts w:ascii="Open Sans"/>
                <w:sz w:val="20"/>
                <w:szCs w:val="20"/>
              </w:rPr>
              <w:t>Which of the following are survivor-</w:t>
            </w:r>
            <w:proofErr w:type="spellStart"/>
            <w:r>
              <w:rPr>
                <w:rFonts w:ascii="Open Sans"/>
                <w:sz w:val="20"/>
                <w:szCs w:val="20"/>
              </w:rPr>
              <w:t>centred</w:t>
            </w:r>
            <w:proofErr w:type="spellEnd"/>
            <w:r>
              <w:rPr>
                <w:rFonts w:ascii="Open Sans"/>
                <w:sz w:val="20"/>
                <w:szCs w:val="20"/>
              </w:rPr>
              <w:t xml:space="preserve"> attitudes? Choose all that apply.</w:t>
            </w:r>
          </w:p>
        </w:tc>
        <w:tc>
          <w:tcPr>
            <w:tcW w:w="3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9"/>
              </w:numPr>
              <w:rPr>
                <w:rFonts w:ascii="Open Sans" w:eastAsia="Open Sans" w:hAnsi="Open Sans" w:cs="Open Sans"/>
                <w:sz w:val="20"/>
                <w:szCs w:val="20"/>
              </w:rPr>
            </w:pPr>
            <w:r>
              <w:rPr>
                <w:rFonts w:ascii="Open Sans"/>
                <w:sz w:val="20"/>
                <w:szCs w:val="20"/>
              </w:rPr>
              <w:t>Women who stay in abusive relationships are consenting to the violence from their abuser.</w:t>
            </w:r>
          </w:p>
          <w:p w:rsidR="00D24E94" w:rsidRDefault="00397B36" w:rsidP="005C34BA">
            <w:pPr>
              <w:pStyle w:val="TableGrid1"/>
              <w:numPr>
                <w:ilvl w:val="0"/>
                <w:numId w:val="19"/>
              </w:numPr>
              <w:rPr>
                <w:rFonts w:ascii="Open Sans" w:eastAsia="Open Sans" w:hAnsi="Open Sans" w:cs="Open Sans"/>
                <w:sz w:val="20"/>
                <w:szCs w:val="20"/>
              </w:rPr>
            </w:pPr>
            <w:r>
              <w:rPr>
                <w:rFonts w:ascii="Open Sans"/>
                <w:sz w:val="20"/>
                <w:szCs w:val="20"/>
              </w:rPr>
              <w:t>People have the right to live a life free from violence.</w:t>
            </w:r>
          </w:p>
          <w:p w:rsidR="00D24E94" w:rsidRDefault="00397B36" w:rsidP="005C34BA">
            <w:pPr>
              <w:pStyle w:val="TableGrid1"/>
              <w:numPr>
                <w:ilvl w:val="0"/>
                <w:numId w:val="19"/>
              </w:numPr>
              <w:rPr>
                <w:rFonts w:ascii="Open Sans" w:eastAsia="Open Sans" w:hAnsi="Open Sans" w:cs="Open Sans"/>
                <w:sz w:val="20"/>
                <w:szCs w:val="20"/>
              </w:rPr>
            </w:pPr>
            <w:r>
              <w:rPr>
                <w:rFonts w:ascii="Open Sans"/>
                <w:sz w:val="20"/>
                <w:szCs w:val="20"/>
              </w:rPr>
              <w:t>Survivors are not at fault or to blame for the violence they experience.</w:t>
            </w:r>
          </w:p>
          <w:p w:rsidR="00D24E94" w:rsidRDefault="00397B36" w:rsidP="005C34BA">
            <w:pPr>
              <w:pStyle w:val="TableGrid1"/>
              <w:numPr>
                <w:ilvl w:val="0"/>
                <w:numId w:val="19"/>
              </w:numPr>
              <w:rPr>
                <w:rFonts w:ascii="Open Sans" w:eastAsia="Open Sans" w:hAnsi="Open Sans" w:cs="Open Sans"/>
                <w:sz w:val="20"/>
                <w:szCs w:val="20"/>
              </w:rPr>
            </w:pPr>
            <w:r>
              <w:rPr>
                <w:rFonts w:ascii="Open Sans"/>
                <w:sz w:val="20"/>
                <w:szCs w:val="20"/>
              </w:rPr>
              <w:t>In order to protect a survivor a service provider should always report a case of intimate partner violence or sexual violence to the police.</w:t>
            </w:r>
          </w:p>
          <w:p w:rsidR="00D24E94" w:rsidRDefault="00397B36" w:rsidP="005C34BA">
            <w:pPr>
              <w:pStyle w:val="TableGrid1"/>
              <w:numPr>
                <w:ilvl w:val="0"/>
                <w:numId w:val="19"/>
              </w:numPr>
              <w:rPr>
                <w:rFonts w:ascii="Open Sans" w:eastAsia="Open Sans" w:hAnsi="Open Sans" w:cs="Open Sans"/>
                <w:sz w:val="20"/>
                <w:szCs w:val="20"/>
              </w:rPr>
            </w:pPr>
            <w:r>
              <w:rPr>
                <w:rFonts w:ascii="Open Sans"/>
                <w:sz w:val="20"/>
                <w:szCs w:val="20"/>
              </w:rPr>
              <w:t>Survivors have the right to make their own decisions about their care and about their lives.</w:t>
            </w:r>
          </w:p>
        </w:tc>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answers are B, C, and E. </w:t>
            </w:r>
          </w:p>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397B36">
            <w:pPr>
              <w:pStyle w:val="TableGrid1"/>
              <w:spacing w:line="259" w:lineRule="auto"/>
            </w:pPr>
            <w:r>
              <w:rPr>
                <w:rFonts w:ascii="Open Sans"/>
                <w:sz w:val="20"/>
                <w:szCs w:val="20"/>
              </w:rPr>
              <w:t xml:space="preserve">3 possible points, 1 each for every correct answer. </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39"/>
              </w:numPr>
              <w:rPr>
                <w:rFonts w:ascii="Open Sans" w:eastAsia="Open Sans" w:hAnsi="Open Sans" w:cs="Open Sans"/>
                <w:sz w:val="20"/>
                <w:szCs w:val="20"/>
              </w:rPr>
            </w:pPr>
            <w:r>
              <w:rPr>
                <w:rFonts w:ascii="Open Sans"/>
                <w:sz w:val="20"/>
                <w:szCs w:val="20"/>
              </w:rPr>
              <w:t>If you realize you don</w:t>
            </w:r>
            <w:r>
              <w:rPr>
                <w:rFonts w:hAnsi="Open Sans"/>
                <w:sz w:val="20"/>
                <w:szCs w:val="20"/>
              </w:rPr>
              <w:t>’</w:t>
            </w:r>
            <w:r>
              <w:rPr>
                <w:rFonts w:ascii="Open Sans"/>
                <w:sz w:val="20"/>
                <w:szCs w:val="20"/>
              </w:rPr>
              <w:t xml:space="preserve">t agree with or share some of the survivor </w:t>
            </w:r>
            <w:proofErr w:type="spellStart"/>
            <w:r>
              <w:rPr>
                <w:rFonts w:ascii="Open Sans"/>
                <w:sz w:val="20"/>
                <w:szCs w:val="20"/>
              </w:rPr>
              <w:t>centred</w:t>
            </w:r>
            <w:proofErr w:type="spellEnd"/>
            <w:r>
              <w:rPr>
                <w:rFonts w:ascii="Open Sans"/>
                <w:sz w:val="20"/>
                <w:szCs w:val="20"/>
              </w:rPr>
              <w:t xml:space="preserve"> attitudes, what should you do?</w:t>
            </w:r>
          </w:p>
        </w:tc>
        <w:tc>
          <w:tcPr>
            <w:tcW w:w="3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[short answer question]</w:t>
            </w:r>
          </w:p>
        </w:tc>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If the response contains or relates to </w:t>
            </w:r>
            <w:r>
              <w:rPr>
                <w:rFonts w:hAnsi="Open Sans"/>
                <w:sz w:val="20"/>
                <w:szCs w:val="20"/>
              </w:rPr>
              <w:t>“</w:t>
            </w:r>
            <w:r>
              <w:rPr>
                <w:rFonts w:ascii="Open Sans"/>
                <w:sz w:val="20"/>
                <w:szCs w:val="20"/>
              </w:rPr>
              <w:t>supervision</w:t>
            </w:r>
            <w:r>
              <w:rPr>
                <w:rFonts w:hAnsi="Open Sans"/>
                <w:sz w:val="20"/>
                <w:szCs w:val="20"/>
              </w:rPr>
              <w:t>”</w:t>
            </w:r>
            <w:r>
              <w:rPr>
                <w:rFonts w:hAnsi="Open Sans"/>
                <w:sz w:val="20"/>
                <w:szCs w:val="20"/>
              </w:rPr>
              <w:t xml:space="preserve"> </w:t>
            </w:r>
            <w:r>
              <w:rPr>
                <w:rFonts w:ascii="Open Sans"/>
                <w:sz w:val="20"/>
                <w:szCs w:val="20"/>
              </w:rPr>
              <w:t xml:space="preserve">or </w:t>
            </w:r>
            <w:r>
              <w:rPr>
                <w:rFonts w:hAnsi="Open Sans"/>
                <w:sz w:val="20"/>
                <w:szCs w:val="20"/>
              </w:rPr>
              <w:t>“</w:t>
            </w:r>
            <w:r>
              <w:rPr>
                <w:rFonts w:ascii="Open Sans"/>
                <w:sz w:val="20"/>
                <w:szCs w:val="20"/>
              </w:rPr>
              <w:t>supervisor,</w:t>
            </w:r>
            <w:r>
              <w:rPr>
                <w:rFonts w:hAnsi="Open Sans"/>
                <w:sz w:val="20"/>
                <w:szCs w:val="20"/>
              </w:rPr>
              <w:t>”</w:t>
            </w:r>
            <w:r>
              <w:rPr>
                <w:rFonts w:hAnsi="Open Sans"/>
                <w:sz w:val="20"/>
                <w:szCs w:val="20"/>
              </w:rPr>
              <w:t xml:space="preserve"> </w:t>
            </w:r>
            <w:r>
              <w:rPr>
                <w:rFonts w:ascii="Open Sans"/>
                <w:sz w:val="20"/>
                <w:szCs w:val="20"/>
              </w:rPr>
              <w:t>it is correct.</w:t>
            </w:r>
          </w:p>
          <w:p w:rsidR="00D24E94" w:rsidRDefault="00D24E94"/>
          <w:p w:rsidR="00D24E94" w:rsidRDefault="00397B36">
            <w:r>
              <w:rPr>
                <w:rFonts w:ascii="Open Sans"/>
                <w:sz w:val="20"/>
                <w:szCs w:val="20"/>
              </w:rPr>
              <w:t>1 point</w:t>
            </w:r>
          </w:p>
        </w:tc>
      </w:tr>
    </w:tbl>
    <w:p w:rsidR="00D24E94" w:rsidRDefault="00D24E94">
      <w:pPr>
        <w:pStyle w:val="Body"/>
        <w:spacing w:after="0"/>
        <w:rPr>
          <w:rFonts w:ascii="Open Sans" w:eastAsia="Open Sans" w:hAnsi="Open Sans" w:cs="Open Sans"/>
          <w:sz w:val="20"/>
          <w:szCs w:val="20"/>
          <w:u w:val="single"/>
        </w:rPr>
      </w:pPr>
    </w:p>
    <w:p w:rsidR="00D24E94" w:rsidRDefault="00D24E94">
      <w:pPr>
        <w:pStyle w:val="Body"/>
        <w:rPr>
          <w:rFonts w:ascii="Open Sans" w:eastAsia="Open Sans" w:hAnsi="Open Sans" w:cs="Open Sans"/>
          <w:b/>
          <w:bCs/>
          <w:sz w:val="20"/>
          <w:szCs w:val="20"/>
          <w:u w:val="single"/>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Module 7: Theoretical Foundation for a Survivor-</w:t>
      </w:r>
      <w:proofErr w:type="spellStart"/>
      <w:r>
        <w:rPr>
          <w:rFonts w:ascii="Open Sans"/>
          <w:b/>
          <w:bCs/>
          <w:sz w:val="20"/>
          <w:szCs w:val="20"/>
          <w:u w:val="single"/>
        </w:rPr>
        <w:t>Centred</w:t>
      </w:r>
      <w:proofErr w:type="spellEnd"/>
      <w:r>
        <w:rPr>
          <w:rFonts w:ascii="Open Sans"/>
          <w:b/>
          <w:bCs/>
          <w:sz w:val="20"/>
          <w:szCs w:val="20"/>
          <w:u w:val="single"/>
        </w:rPr>
        <w:t xml:space="preserve"> Approach</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08"/>
        <w:gridCol w:w="3111"/>
        <w:gridCol w:w="3111"/>
      </w:tblGrid>
      <w:tr w:rsidR="00D24E94">
        <w:trPr>
          <w:trHeight w:val="180"/>
        </w:trPr>
        <w:tc>
          <w:tcPr>
            <w:tcW w:w="3108"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Question</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Answers</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Scoring</w:t>
            </w:r>
          </w:p>
        </w:tc>
      </w:tr>
      <w:tr w:rsidR="00D24E94">
        <w:trPr>
          <w:trHeight w:val="180"/>
        </w:trPr>
        <w:tc>
          <w:tcPr>
            <w:tcW w:w="3108"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397B36">
            <w:pPr>
              <w:pStyle w:val="TableGrid1"/>
              <w:spacing w:line="259" w:lineRule="auto"/>
              <w:rPr>
                <w:rFonts w:ascii="Open Sans" w:eastAsia="Open Sans" w:hAnsi="Open Sans" w:cs="Open Sans"/>
                <w:sz w:val="20"/>
                <w:szCs w:val="20"/>
              </w:rPr>
            </w:pPr>
            <w:r>
              <w:rPr>
                <w:rFonts w:ascii="Open Sans"/>
                <w:sz w:val="20"/>
                <w:szCs w:val="20"/>
              </w:rPr>
              <w:t>1. Fill in the Blanks: There are two main aspects of social work case management that inform our approach to GBV case management: person-in-__________ and ________-based approaches.</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There are two main aspects of social work case management that inform our approach to case management: person-in-</w:t>
            </w:r>
            <w:r>
              <w:rPr>
                <w:rFonts w:ascii="Open Sans"/>
                <w:b/>
                <w:bCs/>
                <w:sz w:val="20"/>
                <w:szCs w:val="20"/>
                <w:u w:val="single"/>
              </w:rPr>
              <w:t xml:space="preserve">environment </w:t>
            </w:r>
            <w:r>
              <w:rPr>
                <w:rFonts w:ascii="Open Sans"/>
                <w:sz w:val="20"/>
                <w:szCs w:val="20"/>
              </w:rPr>
              <w:t xml:space="preserve">and </w:t>
            </w:r>
            <w:r>
              <w:rPr>
                <w:rFonts w:ascii="Open Sans"/>
                <w:b/>
                <w:bCs/>
                <w:sz w:val="20"/>
                <w:szCs w:val="20"/>
                <w:u w:val="single"/>
              </w:rPr>
              <w:t>strengths</w:t>
            </w:r>
            <w:r>
              <w:rPr>
                <w:rFonts w:ascii="Open Sans"/>
                <w:sz w:val="20"/>
                <w:szCs w:val="20"/>
              </w:rPr>
              <w:t>-based approaches.</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Answer is correct if the appropriate words (</w:t>
            </w:r>
            <w:r>
              <w:rPr>
                <w:rFonts w:hAnsi="Open Sans"/>
                <w:sz w:val="20"/>
                <w:szCs w:val="20"/>
              </w:rPr>
              <w:t>“</w:t>
            </w:r>
            <w:r>
              <w:rPr>
                <w:rFonts w:ascii="Open Sans"/>
                <w:sz w:val="20"/>
                <w:szCs w:val="20"/>
              </w:rPr>
              <w:t>environment</w:t>
            </w:r>
            <w:r>
              <w:rPr>
                <w:rFonts w:hAnsi="Open Sans"/>
                <w:sz w:val="20"/>
                <w:szCs w:val="20"/>
              </w:rPr>
              <w:t>”</w:t>
            </w:r>
            <w:r>
              <w:rPr>
                <w:rFonts w:hAnsi="Open Sans"/>
                <w:sz w:val="20"/>
                <w:szCs w:val="20"/>
              </w:rPr>
              <w:t xml:space="preserve"> </w:t>
            </w:r>
            <w:r>
              <w:rPr>
                <w:rFonts w:ascii="Open Sans"/>
                <w:sz w:val="20"/>
                <w:szCs w:val="20"/>
              </w:rPr>
              <w:t xml:space="preserve">and/or </w:t>
            </w:r>
            <w:r>
              <w:rPr>
                <w:rFonts w:hAnsi="Open Sans"/>
                <w:sz w:val="20"/>
                <w:szCs w:val="20"/>
              </w:rPr>
              <w:t>“</w:t>
            </w:r>
            <w:r>
              <w:rPr>
                <w:rFonts w:ascii="Open Sans"/>
                <w:sz w:val="20"/>
                <w:szCs w:val="20"/>
              </w:rPr>
              <w:t>strengths</w:t>
            </w:r>
            <w:r>
              <w:rPr>
                <w:rFonts w:hAnsi="Open Sans"/>
                <w:sz w:val="20"/>
                <w:szCs w:val="20"/>
              </w:rPr>
              <w:t>”</w:t>
            </w:r>
            <w:r>
              <w:rPr>
                <w:rFonts w:ascii="Open Sans"/>
                <w:sz w:val="20"/>
                <w:szCs w:val="20"/>
              </w:rPr>
              <w:t>) are placed in the right place.</w:t>
            </w:r>
          </w:p>
          <w:p w:rsidR="00D24E94" w:rsidRDefault="00D24E94"/>
          <w:p w:rsidR="00D24E94" w:rsidRDefault="00397B36">
            <w:pPr>
              <w:pStyle w:val="TableGrid1"/>
              <w:spacing w:line="259" w:lineRule="auto"/>
            </w:pPr>
            <w:r>
              <w:rPr>
                <w:rFonts w:ascii="Open Sans"/>
                <w:sz w:val="20"/>
                <w:szCs w:val="20"/>
              </w:rPr>
              <w:t>2 possible points, 1 point for each correct word</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397B36">
            <w:pPr>
              <w:pStyle w:val="TableGrid1"/>
              <w:rPr>
                <w:rFonts w:ascii="Open Sans" w:eastAsia="Open Sans" w:hAnsi="Open Sans" w:cs="Open Sans"/>
                <w:sz w:val="20"/>
                <w:szCs w:val="20"/>
              </w:rPr>
            </w:pPr>
            <w:r>
              <w:rPr>
                <w:rFonts w:ascii="Open Sans"/>
                <w:sz w:val="20"/>
                <w:szCs w:val="20"/>
              </w:rPr>
              <w:t xml:space="preserve">2. Please give two examples of intrapersonal strength. </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[short answer question]</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rPr>
              <w:t>Possible answers:</w:t>
            </w:r>
          </w:p>
          <w:p w:rsidR="00D24E94" w:rsidRDefault="00397B36" w:rsidP="005C34BA">
            <w:pPr>
              <w:pStyle w:val="TableGrid1"/>
              <w:numPr>
                <w:ilvl w:val="1"/>
                <w:numId w:val="21"/>
              </w:numPr>
              <w:tabs>
                <w:tab w:val="left" w:pos="1080"/>
              </w:tabs>
              <w:rPr>
                <w:rFonts w:ascii="Open Sans" w:eastAsia="Open Sans" w:hAnsi="Open Sans" w:cs="Open Sans"/>
                <w:sz w:val="20"/>
                <w:szCs w:val="20"/>
              </w:rPr>
            </w:pPr>
            <w:r>
              <w:rPr>
                <w:rFonts w:ascii="Open Sans"/>
                <w:sz w:val="20"/>
                <w:szCs w:val="20"/>
              </w:rPr>
              <w:t>Abilities</w:t>
            </w:r>
          </w:p>
          <w:p w:rsidR="00D24E94" w:rsidRDefault="00397B36" w:rsidP="005C34BA">
            <w:pPr>
              <w:pStyle w:val="TableGrid1"/>
              <w:numPr>
                <w:ilvl w:val="1"/>
                <w:numId w:val="21"/>
              </w:numPr>
              <w:tabs>
                <w:tab w:val="left" w:pos="1080"/>
              </w:tabs>
              <w:rPr>
                <w:rFonts w:ascii="Open Sans" w:eastAsia="Open Sans" w:hAnsi="Open Sans" w:cs="Open Sans"/>
                <w:sz w:val="20"/>
                <w:szCs w:val="20"/>
              </w:rPr>
            </w:pPr>
            <w:r>
              <w:rPr>
                <w:rFonts w:ascii="Open Sans"/>
                <w:sz w:val="20"/>
                <w:szCs w:val="20"/>
              </w:rPr>
              <w:t xml:space="preserve">Attitudes </w:t>
            </w:r>
          </w:p>
          <w:p w:rsidR="00D24E94" w:rsidRDefault="00397B36" w:rsidP="005C34BA">
            <w:pPr>
              <w:pStyle w:val="TableGrid1"/>
              <w:numPr>
                <w:ilvl w:val="1"/>
                <w:numId w:val="21"/>
              </w:numPr>
              <w:tabs>
                <w:tab w:val="left" w:pos="1080"/>
              </w:tabs>
              <w:rPr>
                <w:rFonts w:ascii="Open Sans" w:eastAsia="Open Sans" w:hAnsi="Open Sans" w:cs="Open Sans"/>
                <w:sz w:val="20"/>
                <w:szCs w:val="20"/>
              </w:rPr>
            </w:pPr>
            <w:r>
              <w:rPr>
                <w:rFonts w:ascii="Open Sans"/>
                <w:sz w:val="20"/>
                <w:szCs w:val="20"/>
              </w:rPr>
              <w:t>Skills</w:t>
            </w:r>
          </w:p>
          <w:p w:rsidR="00D24E94" w:rsidRDefault="00D24E94">
            <w:pPr>
              <w:pStyle w:val="TableGrid1"/>
              <w:rPr>
                <w:rFonts w:ascii="Open Sans" w:eastAsia="Open Sans" w:hAnsi="Open Sans" w:cs="Open Sans"/>
                <w:sz w:val="20"/>
                <w:szCs w:val="20"/>
              </w:rPr>
            </w:pPr>
          </w:p>
          <w:p w:rsidR="00D24E94" w:rsidRDefault="00397B36">
            <w:pPr>
              <w:pStyle w:val="TableGrid1"/>
            </w:pPr>
            <w:r>
              <w:rPr>
                <w:rFonts w:ascii="Open Sans"/>
                <w:sz w:val="20"/>
                <w:szCs w:val="20"/>
              </w:rPr>
              <w:t>1 point if two correct examples are named.</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397B36">
            <w:pPr>
              <w:pStyle w:val="TableGrid1"/>
              <w:spacing w:line="259" w:lineRule="auto"/>
              <w:rPr>
                <w:rFonts w:ascii="Open Sans" w:eastAsia="Open Sans" w:hAnsi="Open Sans" w:cs="Open Sans"/>
                <w:sz w:val="20"/>
                <w:szCs w:val="20"/>
              </w:rPr>
            </w:pPr>
            <w:r>
              <w:rPr>
                <w:rFonts w:ascii="Open Sans"/>
                <w:sz w:val="20"/>
                <w:szCs w:val="20"/>
              </w:rPr>
              <w:t>3. Please give two examples of environmental strength.</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[short answer question]</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spacing w:line="259" w:lineRule="auto"/>
              <w:rPr>
                <w:rFonts w:ascii="Open Sans" w:eastAsia="Open Sans" w:hAnsi="Open Sans" w:cs="Open Sans"/>
                <w:sz w:val="20"/>
                <w:szCs w:val="20"/>
              </w:rPr>
            </w:pPr>
            <w:r>
              <w:rPr>
                <w:rFonts w:ascii="Open Sans"/>
                <w:sz w:val="20"/>
                <w:szCs w:val="20"/>
              </w:rPr>
              <w:t>Possible answers:</w:t>
            </w:r>
          </w:p>
          <w:p w:rsidR="00D24E94" w:rsidRDefault="00397B36" w:rsidP="005C34BA">
            <w:pPr>
              <w:pStyle w:val="TableGrid1"/>
              <w:numPr>
                <w:ilvl w:val="1"/>
                <w:numId w:val="22"/>
              </w:numPr>
              <w:spacing w:line="259" w:lineRule="auto"/>
              <w:rPr>
                <w:rFonts w:ascii="Open Sans" w:eastAsia="Open Sans" w:hAnsi="Open Sans" w:cs="Open Sans"/>
                <w:sz w:val="20"/>
                <w:szCs w:val="20"/>
              </w:rPr>
            </w:pPr>
            <w:r>
              <w:rPr>
                <w:rFonts w:ascii="Open Sans"/>
                <w:sz w:val="20"/>
                <w:szCs w:val="20"/>
              </w:rPr>
              <w:t>Community</w:t>
            </w:r>
          </w:p>
          <w:p w:rsidR="00D24E94" w:rsidRDefault="00397B36" w:rsidP="005C34BA">
            <w:pPr>
              <w:pStyle w:val="TableGrid1"/>
              <w:numPr>
                <w:ilvl w:val="1"/>
                <w:numId w:val="22"/>
              </w:numPr>
              <w:spacing w:line="259" w:lineRule="auto"/>
              <w:rPr>
                <w:rFonts w:ascii="Open Sans" w:eastAsia="Open Sans" w:hAnsi="Open Sans" w:cs="Open Sans"/>
                <w:sz w:val="20"/>
                <w:szCs w:val="20"/>
              </w:rPr>
            </w:pPr>
            <w:r>
              <w:rPr>
                <w:rFonts w:ascii="Open Sans"/>
                <w:sz w:val="20"/>
                <w:szCs w:val="20"/>
              </w:rPr>
              <w:t xml:space="preserve">Family </w:t>
            </w:r>
          </w:p>
          <w:p w:rsidR="00D24E94" w:rsidRDefault="00397B36" w:rsidP="005C34BA">
            <w:pPr>
              <w:pStyle w:val="TableGrid1"/>
              <w:numPr>
                <w:ilvl w:val="1"/>
                <w:numId w:val="22"/>
              </w:numPr>
              <w:spacing w:line="259" w:lineRule="auto"/>
              <w:rPr>
                <w:rFonts w:ascii="Open Sans" w:eastAsia="Open Sans" w:hAnsi="Open Sans" w:cs="Open Sans"/>
                <w:sz w:val="20"/>
                <w:szCs w:val="20"/>
              </w:rPr>
            </w:pPr>
            <w:r>
              <w:rPr>
                <w:rFonts w:ascii="Open Sans"/>
                <w:sz w:val="20"/>
                <w:szCs w:val="20"/>
              </w:rPr>
              <w:t xml:space="preserve">Friends </w:t>
            </w:r>
          </w:p>
          <w:p w:rsidR="00D24E94" w:rsidRDefault="00D24E94">
            <w:pPr>
              <w:pStyle w:val="TableGrid1"/>
              <w:spacing w:line="259" w:lineRule="auto"/>
              <w:rPr>
                <w:rFonts w:ascii="Open Sans" w:eastAsia="Open Sans" w:hAnsi="Open Sans" w:cs="Open Sans"/>
                <w:sz w:val="20"/>
                <w:szCs w:val="20"/>
              </w:rPr>
            </w:pPr>
          </w:p>
          <w:p w:rsidR="00D24E94" w:rsidRDefault="00397B36">
            <w:pPr>
              <w:pStyle w:val="TableGrid1"/>
              <w:spacing w:line="259" w:lineRule="auto"/>
            </w:pPr>
            <w:r>
              <w:rPr>
                <w:rFonts w:ascii="Open Sans"/>
                <w:sz w:val="20"/>
                <w:szCs w:val="20"/>
              </w:rPr>
              <w:t>1 point if two correct examples are named.</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39"/>
              </w:numPr>
              <w:rPr>
                <w:rFonts w:ascii="Open Sans" w:eastAsia="Open Sans" w:hAnsi="Open Sans" w:cs="Open Sans"/>
                <w:sz w:val="20"/>
                <w:szCs w:val="20"/>
              </w:rPr>
            </w:pPr>
            <w:r>
              <w:rPr>
                <w:rFonts w:ascii="Open Sans"/>
                <w:sz w:val="20"/>
                <w:szCs w:val="20"/>
              </w:rPr>
              <w:t>Which of the following statements refer to the influence of the women</w:t>
            </w:r>
            <w:r>
              <w:rPr>
                <w:rFonts w:hAnsi="Open Sans"/>
                <w:sz w:val="20"/>
                <w:szCs w:val="20"/>
              </w:rPr>
              <w:t>’</w:t>
            </w:r>
            <w:r>
              <w:rPr>
                <w:rFonts w:ascii="Open Sans"/>
                <w:sz w:val="20"/>
                <w:szCs w:val="20"/>
              </w:rPr>
              <w:t xml:space="preserve">s movement on GBV case management? Choose all correct answers. </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23"/>
              </w:numPr>
              <w:rPr>
                <w:rFonts w:ascii="Open Sans" w:eastAsia="Open Sans" w:hAnsi="Open Sans" w:cs="Open Sans"/>
                <w:sz w:val="20"/>
                <w:szCs w:val="20"/>
              </w:rPr>
            </w:pPr>
            <w:r>
              <w:rPr>
                <w:rFonts w:ascii="Open Sans"/>
                <w:sz w:val="20"/>
                <w:szCs w:val="20"/>
              </w:rPr>
              <w:t>It allows survivor to express emotions, including anger about her experiences and the broader social restrictions</w:t>
            </w:r>
          </w:p>
          <w:p w:rsidR="00D24E94" w:rsidRDefault="00397B36" w:rsidP="005C34BA">
            <w:pPr>
              <w:pStyle w:val="TableGrid1"/>
              <w:numPr>
                <w:ilvl w:val="0"/>
                <w:numId w:val="23"/>
              </w:numPr>
              <w:rPr>
                <w:rFonts w:ascii="Open Sans" w:eastAsia="Open Sans" w:hAnsi="Open Sans" w:cs="Open Sans"/>
                <w:sz w:val="20"/>
                <w:szCs w:val="20"/>
              </w:rPr>
            </w:pPr>
            <w:r>
              <w:rPr>
                <w:rFonts w:ascii="Open Sans"/>
                <w:sz w:val="20"/>
                <w:szCs w:val="20"/>
              </w:rPr>
              <w:t>It recognizes that individuals</w:t>
            </w:r>
            <w:r>
              <w:rPr>
                <w:rFonts w:hAnsi="Open Sans"/>
                <w:sz w:val="20"/>
                <w:szCs w:val="20"/>
              </w:rPr>
              <w:t>’</w:t>
            </w:r>
            <w:r>
              <w:rPr>
                <w:rFonts w:hAnsi="Open Sans"/>
                <w:sz w:val="20"/>
                <w:szCs w:val="20"/>
              </w:rPr>
              <w:t xml:space="preserve"> </w:t>
            </w:r>
            <w:r>
              <w:rPr>
                <w:rFonts w:ascii="Open Sans"/>
                <w:sz w:val="20"/>
                <w:szCs w:val="20"/>
              </w:rPr>
              <w:t>experience of violence is separate from living in a patriarchal society.</w:t>
            </w:r>
          </w:p>
          <w:p w:rsidR="00D24E94" w:rsidRDefault="00397B36" w:rsidP="005C34BA">
            <w:pPr>
              <w:pStyle w:val="TableGrid1"/>
              <w:numPr>
                <w:ilvl w:val="0"/>
                <w:numId w:val="23"/>
              </w:numPr>
              <w:rPr>
                <w:rFonts w:ascii="Open Sans" w:eastAsia="Open Sans" w:hAnsi="Open Sans" w:cs="Open Sans"/>
                <w:sz w:val="20"/>
                <w:szCs w:val="20"/>
              </w:rPr>
            </w:pPr>
            <w:r>
              <w:rPr>
                <w:rFonts w:ascii="Open Sans"/>
                <w:sz w:val="20"/>
                <w:szCs w:val="20"/>
              </w:rPr>
              <w:t>It recognizes the centrality of empowerment to the healing and recovery process</w:t>
            </w:r>
          </w:p>
          <w:p w:rsidR="00D24E94" w:rsidRDefault="00397B36" w:rsidP="005C34BA">
            <w:pPr>
              <w:pStyle w:val="TableGrid1"/>
              <w:numPr>
                <w:ilvl w:val="0"/>
                <w:numId w:val="23"/>
              </w:numPr>
              <w:rPr>
                <w:rFonts w:ascii="Open Sans" w:eastAsia="Open Sans" w:hAnsi="Open Sans" w:cs="Open Sans"/>
                <w:sz w:val="20"/>
                <w:szCs w:val="20"/>
              </w:rPr>
            </w:pPr>
            <w:r>
              <w:rPr>
                <w:rFonts w:ascii="Open Sans"/>
                <w:sz w:val="20"/>
                <w:szCs w:val="20"/>
              </w:rPr>
              <w:t xml:space="preserve">It recognizes that acts of violence against women are disempowering to individuals </w:t>
            </w:r>
          </w:p>
          <w:p w:rsidR="00D24E94" w:rsidRDefault="00397B36" w:rsidP="005C34BA">
            <w:pPr>
              <w:pStyle w:val="TableGrid1"/>
              <w:numPr>
                <w:ilvl w:val="0"/>
                <w:numId w:val="23"/>
              </w:numPr>
              <w:rPr>
                <w:rFonts w:ascii="Open Sans" w:eastAsia="Open Sans" w:hAnsi="Open Sans" w:cs="Open Sans"/>
                <w:sz w:val="20"/>
                <w:szCs w:val="20"/>
              </w:rPr>
            </w:pPr>
            <w:r>
              <w:rPr>
                <w:rFonts w:ascii="Open Sans"/>
                <w:sz w:val="20"/>
                <w:szCs w:val="20"/>
              </w:rPr>
              <w:t>It suggest that survivors should not feel angry because that it is an unhealthy emotion</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Answers A, C, and D are correct.</w:t>
            </w:r>
          </w:p>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397B36">
            <w:pPr>
              <w:pStyle w:val="TableGrid1"/>
            </w:pPr>
            <w:r>
              <w:rPr>
                <w:rFonts w:ascii="Open Sans"/>
                <w:sz w:val="20"/>
                <w:szCs w:val="20"/>
              </w:rPr>
              <w:t xml:space="preserve">3 possible points, 1 point each for every correct answer chosen. </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397B36">
            <w:pPr>
              <w:pStyle w:val="TableGrid1"/>
              <w:rPr>
                <w:rFonts w:ascii="Open Sans" w:eastAsia="Open Sans" w:hAnsi="Open Sans" w:cs="Open Sans"/>
                <w:sz w:val="20"/>
                <w:szCs w:val="20"/>
              </w:rPr>
            </w:pPr>
            <w:r>
              <w:rPr>
                <w:rFonts w:ascii="Open Sans"/>
                <w:sz w:val="20"/>
                <w:szCs w:val="20"/>
              </w:rPr>
              <w:lastRenderedPageBreak/>
              <w:t>1. What are the three principles of trauma-informed practice? Choose all correct answers.</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24"/>
              </w:numPr>
              <w:rPr>
                <w:rFonts w:ascii="Open Sans" w:eastAsia="Open Sans" w:hAnsi="Open Sans" w:cs="Open Sans"/>
                <w:sz w:val="20"/>
                <w:szCs w:val="20"/>
              </w:rPr>
            </w:pPr>
            <w:r>
              <w:rPr>
                <w:rFonts w:ascii="Open Sans"/>
                <w:sz w:val="20"/>
                <w:szCs w:val="20"/>
              </w:rPr>
              <w:t>Establishing safety</w:t>
            </w:r>
          </w:p>
          <w:p w:rsidR="00D24E94" w:rsidRDefault="00397B36" w:rsidP="005C34BA">
            <w:pPr>
              <w:pStyle w:val="TableGrid1"/>
              <w:numPr>
                <w:ilvl w:val="0"/>
                <w:numId w:val="24"/>
              </w:numPr>
              <w:rPr>
                <w:rFonts w:ascii="Open Sans" w:eastAsia="Open Sans" w:hAnsi="Open Sans" w:cs="Open Sans"/>
                <w:sz w:val="20"/>
                <w:szCs w:val="20"/>
              </w:rPr>
            </w:pPr>
            <w:r>
              <w:rPr>
                <w:rFonts w:ascii="Open Sans"/>
                <w:sz w:val="20"/>
                <w:szCs w:val="20"/>
              </w:rPr>
              <w:t>Respect and positive regard</w:t>
            </w:r>
          </w:p>
          <w:p w:rsidR="00D24E94" w:rsidRDefault="00397B36" w:rsidP="005C34BA">
            <w:pPr>
              <w:pStyle w:val="TableGrid1"/>
              <w:numPr>
                <w:ilvl w:val="0"/>
                <w:numId w:val="24"/>
              </w:numPr>
              <w:rPr>
                <w:rFonts w:ascii="Open Sans" w:eastAsia="Open Sans" w:hAnsi="Open Sans" w:cs="Open Sans"/>
                <w:sz w:val="20"/>
                <w:szCs w:val="20"/>
              </w:rPr>
            </w:pPr>
            <w:r>
              <w:rPr>
                <w:rFonts w:ascii="Open Sans"/>
                <w:sz w:val="20"/>
                <w:szCs w:val="20"/>
              </w:rPr>
              <w:t>Removing the survivor from the home</w:t>
            </w:r>
          </w:p>
          <w:p w:rsidR="00D24E94" w:rsidRDefault="00397B36" w:rsidP="005C34BA">
            <w:pPr>
              <w:pStyle w:val="TableGrid1"/>
              <w:numPr>
                <w:ilvl w:val="0"/>
                <w:numId w:val="24"/>
              </w:numPr>
              <w:rPr>
                <w:rFonts w:ascii="Open Sans" w:eastAsia="Open Sans" w:hAnsi="Open Sans" w:cs="Open Sans"/>
                <w:sz w:val="20"/>
                <w:szCs w:val="20"/>
              </w:rPr>
            </w:pPr>
            <w:r>
              <w:rPr>
                <w:rFonts w:ascii="Open Sans"/>
                <w:sz w:val="20"/>
                <w:szCs w:val="20"/>
              </w:rPr>
              <w:t>Restoring the connection between the survivor and her community</w:t>
            </w:r>
          </w:p>
          <w:p w:rsidR="00D24E94" w:rsidRDefault="00397B36" w:rsidP="005C34BA">
            <w:pPr>
              <w:pStyle w:val="TableGrid1"/>
              <w:numPr>
                <w:ilvl w:val="0"/>
                <w:numId w:val="24"/>
              </w:numPr>
              <w:rPr>
                <w:rFonts w:ascii="Open Sans" w:eastAsia="Open Sans" w:hAnsi="Open Sans" w:cs="Open Sans"/>
                <w:sz w:val="20"/>
                <w:szCs w:val="20"/>
              </w:rPr>
            </w:pPr>
            <w:r>
              <w:rPr>
                <w:rFonts w:ascii="Open Sans"/>
                <w:sz w:val="20"/>
                <w:szCs w:val="20"/>
              </w:rPr>
              <w:t>Making choices for the survivor</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Correct answers are A, B, and D.</w:t>
            </w:r>
          </w:p>
          <w:p w:rsidR="00D24E94" w:rsidRDefault="00D24E94"/>
          <w:p w:rsidR="00D24E94" w:rsidRDefault="00D24E94"/>
          <w:p w:rsidR="00D24E94" w:rsidRDefault="00D24E94"/>
          <w:p w:rsidR="00D24E94" w:rsidRDefault="00D24E94"/>
          <w:p w:rsidR="00D24E94" w:rsidRDefault="00D24E94"/>
          <w:p w:rsidR="00D24E94" w:rsidRDefault="00D24E94"/>
          <w:p w:rsidR="00D24E94" w:rsidRDefault="00397B36">
            <w:pPr>
              <w:pStyle w:val="TableGrid1"/>
            </w:pPr>
            <w:r>
              <w:rPr>
                <w:rFonts w:ascii="Open Sans"/>
                <w:sz w:val="20"/>
                <w:szCs w:val="20"/>
              </w:rPr>
              <w:t>1 point, all correct answers must be chosen to receive point</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22"/>
              </w:numPr>
              <w:rPr>
                <w:rFonts w:ascii="Open Sans" w:eastAsia="Open Sans" w:hAnsi="Open Sans" w:cs="Open Sans"/>
                <w:sz w:val="20"/>
                <w:szCs w:val="20"/>
              </w:rPr>
            </w:pPr>
            <w:r>
              <w:rPr>
                <w:rFonts w:ascii="Open Sans"/>
                <w:sz w:val="20"/>
                <w:szCs w:val="20"/>
              </w:rPr>
              <w:t xml:space="preserve">What is the goal of survivor </w:t>
            </w:r>
            <w:proofErr w:type="spellStart"/>
            <w:r>
              <w:rPr>
                <w:rFonts w:ascii="Open Sans"/>
                <w:sz w:val="20"/>
                <w:szCs w:val="20"/>
              </w:rPr>
              <w:t>centred</w:t>
            </w:r>
            <w:proofErr w:type="spellEnd"/>
            <w:r>
              <w:rPr>
                <w:rFonts w:ascii="Open Sans"/>
                <w:sz w:val="20"/>
                <w:szCs w:val="20"/>
              </w:rPr>
              <w:t xml:space="preserve"> case management? Choose one answer. </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26"/>
              </w:numPr>
              <w:rPr>
                <w:rFonts w:ascii="Open Sans" w:eastAsia="Open Sans" w:hAnsi="Open Sans" w:cs="Open Sans"/>
                <w:sz w:val="20"/>
                <w:szCs w:val="20"/>
              </w:rPr>
            </w:pPr>
            <w:r>
              <w:rPr>
                <w:rFonts w:ascii="Open Sans"/>
                <w:sz w:val="20"/>
                <w:szCs w:val="20"/>
              </w:rPr>
              <w:t>Establish a relationship with the survivor</w:t>
            </w:r>
          </w:p>
          <w:p w:rsidR="00D24E94" w:rsidRDefault="00397B36" w:rsidP="005C34BA">
            <w:pPr>
              <w:pStyle w:val="TableGrid1"/>
              <w:numPr>
                <w:ilvl w:val="0"/>
                <w:numId w:val="26"/>
              </w:numPr>
              <w:rPr>
                <w:rFonts w:ascii="Open Sans" w:eastAsia="Open Sans" w:hAnsi="Open Sans" w:cs="Open Sans"/>
                <w:sz w:val="20"/>
                <w:szCs w:val="20"/>
              </w:rPr>
            </w:pPr>
            <w:r>
              <w:rPr>
                <w:rFonts w:ascii="Open Sans"/>
                <w:sz w:val="20"/>
                <w:szCs w:val="20"/>
              </w:rPr>
              <w:t>Promote the survivor</w:t>
            </w:r>
            <w:r>
              <w:rPr>
                <w:rFonts w:hAnsi="Open Sans"/>
                <w:sz w:val="20"/>
                <w:szCs w:val="20"/>
              </w:rPr>
              <w:t>’</w:t>
            </w:r>
            <w:r>
              <w:rPr>
                <w:rFonts w:ascii="Open Sans"/>
                <w:sz w:val="20"/>
                <w:szCs w:val="20"/>
              </w:rPr>
              <w:t>s emotional and physical safety</w:t>
            </w:r>
          </w:p>
          <w:p w:rsidR="00D24E94" w:rsidRDefault="00397B36" w:rsidP="005C34BA">
            <w:pPr>
              <w:pStyle w:val="TableGrid1"/>
              <w:numPr>
                <w:ilvl w:val="0"/>
                <w:numId w:val="26"/>
              </w:numPr>
              <w:rPr>
                <w:rFonts w:ascii="Open Sans" w:eastAsia="Open Sans" w:hAnsi="Open Sans" w:cs="Open Sans"/>
                <w:sz w:val="20"/>
                <w:szCs w:val="20"/>
              </w:rPr>
            </w:pPr>
            <w:r>
              <w:rPr>
                <w:rFonts w:ascii="Open Sans"/>
                <w:sz w:val="20"/>
                <w:szCs w:val="20"/>
              </w:rPr>
              <w:t>Build trust</w:t>
            </w:r>
          </w:p>
          <w:p w:rsidR="00D24E94" w:rsidRDefault="00397B36" w:rsidP="005C34BA">
            <w:pPr>
              <w:pStyle w:val="TableGrid1"/>
              <w:numPr>
                <w:ilvl w:val="0"/>
                <w:numId w:val="26"/>
              </w:numPr>
              <w:rPr>
                <w:rFonts w:ascii="Open Sans" w:eastAsia="Open Sans" w:hAnsi="Open Sans" w:cs="Open Sans"/>
                <w:sz w:val="20"/>
                <w:szCs w:val="20"/>
              </w:rPr>
            </w:pPr>
            <w:r>
              <w:rPr>
                <w:rFonts w:ascii="Open Sans"/>
                <w:sz w:val="20"/>
                <w:szCs w:val="20"/>
              </w:rPr>
              <w:t>Helps the survivor restore some control over her life</w:t>
            </w:r>
          </w:p>
          <w:p w:rsidR="00D24E94" w:rsidRDefault="00397B36" w:rsidP="005C34BA">
            <w:pPr>
              <w:pStyle w:val="TableGrid1"/>
              <w:numPr>
                <w:ilvl w:val="0"/>
                <w:numId w:val="26"/>
              </w:numPr>
              <w:rPr>
                <w:rFonts w:ascii="Open Sans" w:eastAsia="Open Sans" w:hAnsi="Open Sans" w:cs="Open Sans"/>
                <w:sz w:val="20"/>
                <w:szCs w:val="20"/>
              </w:rPr>
            </w:pPr>
            <w:r>
              <w:rPr>
                <w:rFonts w:ascii="Open Sans"/>
                <w:sz w:val="20"/>
                <w:szCs w:val="20"/>
              </w:rPr>
              <w:t>All of the above</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The correct answer is E. </w:t>
            </w:r>
          </w:p>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397B36">
            <w:pPr>
              <w:pStyle w:val="TableGrid1"/>
            </w:pPr>
            <w:r>
              <w:rPr>
                <w:rFonts w:ascii="Open Sans"/>
                <w:sz w:val="20"/>
                <w:szCs w:val="20"/>
              </w:rPr>
              <w:t>1 point</w:t>
            </w:r>
          </w:p>
        </w:tc>
      </w:tr>
    </w:tbl>
    <w:p w:rsidR="00D24E94" w:rsidRDefault="00D24E94">
      <w:pPr>
        <w:pStyle w:val="Body"/>
        <w:rPr>
          <w:rFonts w:ascii="Open Sans" w:eastAsia="Open Sans" w:hAnsi="Open Sans" w:cs="Open Sans"/>
          <w:sz w:val="20"/>
          <w:szCs w:val="20"/>
          <w:u w:val="single"/>
        </w:rPr>
      </w:pPr>
    </w:p>
    <w:p w:rsidR="00D24E94" w:rsidRDefault="00D24E94">
      <w:pPr>
        <w:pStyle w:val="Body"/>
        <w:rPr>
          <w:rFonts w:ascii="Open Sans" w:eastAsia="Open Sans" w:hAnsi="Open Sans" w:cs="Open Sans"/>
          <w:sz w:val="20"/>
          <w:szCs w:val="20"/>
          <w:u w:val="single"/>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Module 8: Guiding Principles &amp; Roles and Responsibilities</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10"/>
        <w:gridCol w:w="3110"/>
        <w:gridCol w:w="3110"/>
      </w:tblGrid>
      <w:tr w:rsidR="00D24E94">
        <w:trPr>
          <w:trHeight w:val="180"/>
        </w:trPr>
        <w:tc>
          <w:tcPr>
            <w:tcW w:w="3110"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Question</w:t>
            </w:r>
          </w:p>
        </w:tc>
        <w:tc>
          <w:tcPr>
            <w:tcW w:w="3110"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Answers</w:t>
            </w:r>
          </w:p>
        </w:tc>
        <w:tc>
          <w:tcPr>
            <w:tcW w:w="3110"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Scoring</w:t>
            </w:r>
          </w:p>
        </w:tc>
      </w:tr>
      <w:tr w:rsidR="00D24E94">
        <w:trPr>
          <w:trHeight w:val="180"/>
        </w:trPr>
        <w:tc>
          <w:tcPr>
            <w:tcW w:w="3110"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27"/>
              </w:numPr>
              <w:rPr>
                <w:rFonts w:ascii="Open Sans" w:eastAsia="Open Sans" w:hAnsi="Open Sans" w:cs="Open Sans"/>
                <w:sz w:val="20"/>
                <w:szCs w:val="20"/>
              </w:rPr>
            </w:pPr>
            <w:r>
              <w:rPr>
                <w:rFonts w:ascii="Open Sans"/>
                <w:sz w:val="20"/>
                <w:szCs w:val="20"/>
              </w:rPr>
              <w:t xml:space="preserve">What are the 4 guiding principles of GBV case management? Please choose four answers. </w:t>
            </w:r>
          </w:p>
        </w:tc>
        <w:tc>
          <w:tcPr>
            <w:tcW w:w="3110"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28"/>
              </w:numPr>
              <w:rPr>
                <w:rFonts w:ascii="Open Sans" w:eastAsia="Open Sans" w:hAnsi="Open Sans" w:cs="Open Sans"/>
                <w:sz w:val="20"/>
                <w:szCs w:val="20"/>
              </w:rPr>
            </w:pPr>
            <w:r>
              <w:rPr>
                <w:rFonts w:ascii="Open Sans"/>
                <w:sz w:val="20"/>
                <w:szCs w:val="20"/>
              </w:rPr>
              <w:t>Right to be happy</w:t>
            </w:r>
          </w:p>
          <w:p w:rsidR="00D24E94" w:rsidRDefault="00397B36" w:rsidP="005C34BA">
            <w:pPr>
              <w:pStyle w:val="TableGrid1"/>
              <w:numPr>
                <w:ilvl w:val="0"/>
                <w:numId w:val="28"/>
              </w:numPr>
              <w:rPr>
                <w:rFonts w:ascii="Open Sans" w:eastAsia="Open Sans" w:hAnsi="Open Sans" w:cs="Open Sans"/>
                <w:sz w:val="20"/>
                <w:szCs w:val="20"/>
              </w:rPr>
            </w:pPr>
            <w:r>
              <w:rPr>
                <w:rFonts w:ascii="Open Sans"/>
                <w:sz w:val="20"/>
                <w:szCs w:val="20"/>
              </w:rPr>
              <w:t xml:space="preserve">Right to dignity and self-determination </w:t>
            </w:r>
          </w:p>
          <w:p w:rsidR="00D24E94" w:rsidRDefault="00397B36" w:rsidP="005C34BA">
            <w:pPr>
              <w:pStyle w:val="TableGrid1"/>
              <w:numPr>
                <w:ilvl w:val="0"/>
                <w:numId w:val="28"/>
              </w:numPr>
              <w:rPr>
                <w:rFonts w:ascii="Open Sans" w:eastAsia="Open Sans" w:hAnsi="Open Sans" w:cs="Open Sans"/>
                <w:sz w:val="20"/>
                <w:szCs w:val="20"/>
              </w:rPr>
            </w:pPr>
            <w:r>
              <w:rPr>
                <w:rFonts w:ascii="Open Sans"/>
                <w:sz w:val="20"/>
                <w:szCs w:val="20"/>
              </w:rPr>
              <w:t xml:space="preserve"> Mandatory reporting </w:t>
            </w:r>
          </w:p>
          <w:p w:rsidR="00D24E94" w:rsidRDefault="00397B36" w:rsidP="005C34BA">
            <w:pPr>
              <w:pStyle w:val="TableGrid1"/>
              <w:numPr>
                <w:ilvl w:val="0"/>
                <w:numId w:val="28"/>
              </w:numPr>
              <w:rPr>
                <w:rFonts w:ascii="Open Sans" w:eastAsia="Open Sans" w:hAnsi="Open Sans" w:cs="Open Sans"/>
                <w:sz w:val="20"/>
                <w:szCs w:val="20"/>
              </w:rPr>
            </w:pPr>
            <w:r>
              <w:rPr>
                <w:rFonts w:ascii="Open Sans"/>
                <w:sz w:val="20"/>
                <w:szCs w:val="20"/>
              </w:rPr>
              <w:t xml:space="preserve"> Right to confidentiality</w:t>
            </w:r>
          </w:p>
          <w:p w:rsidR="00D24E94" w:rsidRDefault="00397B36" w:rsidP="005C34BA">
            <w:pPr>
              <w:pStyle w:val="TableGrid1"/>
              <w:numPr>
                <w:ilvl w:val="0"/>
                <w:numId w:val="28"/>
              </w:numPr>
              <w:rPr>
                <w:rFonts w:ascii="Open Sans" w:eastAsia="Open Sans" w:hAnsi="Open Sans" w:cs="Open Sans"/>
                <w:sz w:val="20"/>
                <w:szCs w:val="20"/>
              </w:rPr>
            </w:pPr>
            <w:r>
              <w:rPr>
                <w:rFonts w:ascii="Open Sans"/>
                <w:sz w:val="20"/>
                <w:szCs w:val="20"/>
              </w:rPr>
              <w:t xml:space="preserve"> Non-discrimination </w:t>
            </w:r>
          </w:p>
          <w:p w:rsidR="00D24E94" w:rsidRDefault="00397B36" w:rsidP="005C34BA">
            <w:pPr>
              <w:pStyle w:val="TableGrid1"/>
              <w:numPr>
                <w:ilvl w:val="0"/>
                <w:numId w:val="28"/>
              </w:numPr>
              <w:rPr>
                <w:rFonts w:ascii="Open Sans" w:eastAsia="Open Sans" w:hAnsi="Open Sans" w:cs="Open Sans"/>
                <w:sz w:val="20"/>
                <w:szCs w:val="20"/>
              </w:rPr>
            </w:pPr>
            <w:r>
              <w:rPr>
                <w:rFonts w:ascii="Open Sans"/>
                <w:sz w:val="20"/>
                <w:szCs w:val="20"/>
              </w:rPr>
              <w:t xml:space="preserve"> Legal information</w:t>
            </w:r>
          </w:p>
          <w:p w:rsidR="00D24E94" w:rsidRDefault="00397B36" w:rsidP="005C34BA">
            <w:pPr>
              <w:pStyle w:val="TableGrid1"/>
              <w:numPr>
                <w:ilvl w:val="0"/>
                <w:numId w:val="28"/>
              </w:numPr>
              <w:rPr>
                <w:rFonts w:ascii="Open Sans" w:eastAsia="Open Sans" w:hAnsi="Open Sans" w:cs="Open Sans"/>
                <w:sz w:val="20"/>
                <w:szCs w:val="20"/>
              </w:rPr>
            </w:pPr>
            <w:r>
              <w:rPr>
                <w:rFonts w:ascii="Open Sans"/>
                <w:sz w:val="20"/>
                <w:szCs w:val="20"/>
              </w:rPr>
              <w:t xml:space="preserve"> Right to safety</w:t>
            </w:r>
          </w:p>
        </w:tc>
        <w:tc>
          <w:tcPr>
            <w:tcW w:w="3110"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Correct Answers are B, D, E, and G.</w:t>
            </w:r>
          </w:p>
          <w:p w:rsidR="00D24E94" w:rsidRDefault="00D24E94"/>
          <w:p w:rsidR="00D24E94" w:rsidRDefault="00D24E94"/>
          <w:p w:rsidR="00D24E94" w:rsidRDefault="00D24E94"/>
          <w:p w:rsidR="00D24E94" w:rsidRDefault="00D24E94"/>
          <w:p w:rsidR="00D24E94" w:rsidRDefault="00397B36">
            <w:pPr>
              <w:pStyle w:val="TableGrid1"/>
            </w:pPr>
            <w:r>
              <w:rPr>
                <w:rFonts w:ascii="Open Sans"/>
                <w:sz w:val="20"/>
                <w:szCs w:val="20"/>
              </w:rPr>
              <w:t>1 point, all correct answers must be chosen to receive point</w:t>
            </w:r>
          </w:p>
        </w:tc>
      </w:tr>
      <w:tr w:rsidR="00D24E94">
        <w:trPr>
          <w:trHeight w:val="180"/>
        </w:trPr>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27"/>
              </w:numPr>
              <w:rPr>
                <w:rFonts w:ascii="Open Sans" w:eastAsia="Open Sans" w:hAnsi="Open Sans" w:cs="Open Sans"/>
                <w:sz w:val="20"/>
                <w:szCs w:val="20"/>
              </w:rPr>
            </w:pPr>
            <w:r>
              <w:rPr>
                <w:rFonts w:ascii="Open Sans"/>
                <w:sz w:val="20"/>
                <w:szCs w:val="20"/>
              </w:rPr>
              <w:t xml:space="preserve">Which of the following are ways to maintain confidentiality? Choose all correct answers. </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2"/>
                <w:numId w:val="29"/>
              </w:numPr>
              <w:rPr>
                <w:rFonts w:ascii="Open Sans" w:eastAsia="Open Sans" w:hAnsi="Open Sans" w:cs="Open Sans"/>
                <w:sz w:val="20"/>
                <w:szCs w:val="20"/>
              </w:rPr>
            </w:pPr>
            <w:r>
              <w:rPr>
                <w:rFonts w:ascii="Open Sans"/>
                <w:sz w:val="20"/>
                <w:szCs w:val="20"/>
              </w:rPr>
              <w:t>Conducting an interview in a public space</w:t>
            </w:r>
          </w:p>
          <w:p w:rsidR="00D24E94" w:rsidRDefault="00397B36" w:rsidP="005C34BA">
            <w:pPr>
              <w:pStyle w:val="TableGrid1"/>
              <w:numPr>
                <w:ilvl w:val="2"/>
                <w:numId w:val="29"/>
              </w:numPr>
              <w:rPr>
                <w:rFonts w:ascii="Open Sans" w:eastAsia="Open Sans" w:hAnsi="Open Sans" w:cs="Open Sans"/>
                <w:sz w:val="20"/>
                <w:szCs w:val="20"/>
              </w:rPr>
            </w:pPr>
            <w:r>
              <w:rPr>
                <w:rFonts w:ascii="Open Sans"/>
                <w:sz w:val="20"/>
                <w:szCs w:val="20"/>
              </w:rPr>
              <w:t>Sharing information whenever requested</w:t>
            </w:r>
          </w:p>
          <w:p w:rsidR="00D24E94" w:rsidRDefault="00397B36" w:rsidP="005C34BA">
            <w:pPr>
              <w:pStyle w:val="TableGrid1"/>
              <w:numPr>
                <w:ilvl w:val="2"/>
                <w:numId w:val="29"/>
              </w:numPr>
              <w:rPr>
                <w:rFonts w:ascii="Open Sans" w:eastAsia="Open Sans" w:hAnsi="Open Sans" w:cs="Open Sans"/>
                <w:sz w:val="20"/>
                <w:szCs w:val="20"/>
              </w:rPr>
            </w:pPr>
            <w:r>
              <w:rPr>
                <w:rFonts w:ascii="Open Sans"/>
                <w:sz w:val="20"/>
                <w:szCs w:val="20"/>
              </w:rPr>
              <w:t>When making a referral, only details relevant are shared, and only with the permission of the survivor</w:t>
            </w:r>
          </w:p>
          <w:p w:rsidR="00D24E94" w:rsidRDefault="00397B36" w:rsidP="005C34BA">
            <w:pPr>
              <w:pStyle w:val="TableGrid1"/>
              <w:numPr>
                <w:ilvl w:val="2"/>
                <w:numId w:val="29"/>
              </w:numPr>
              <w:rPr>
                <w:rFonts w:ascii="Open Sans" w:eastAsia="Open Sans" w:hAnsi="Open Sans" w:cs="Open Sans"/>
                <w:sz w:val="20"/>
                <w:szCs w:val="20"/>
              </w:rPr>
            </w:pPr>
            <w:r>
              <w:rPr>
                <w:rFonts w:ascii="Open Sans"/>
                <w:sz w:val="20"/>
                <w:szCs w:val="20"/>
              </w:rPr>
              <w:t xml:space="preserve">Case information is stored securely </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Correct answers are C and D.</w:t>
            </w:r>
          </w:p>
          <w:p w:rsidR="00D24E94" w:rsidRDefault="00D24E94"/>
          <w:p w:rsidR="00D24E94" w:rsidRDefault="00D24E94"/>
          <w:p w:rsidR="00D24E94" w:rsidRDefault="00D24E94"/>
          <w:p w:rsidR="00D24E94" w:rsidRDefault="00D24E94"/>
          <w:p w:rsidR="00D24E94" w:rsidRDefault="00D24E94"/>
          <w:p w:rsidR="00D24E94" w:rsidRDefault="00D24E94"/>
          <w:p w:rsidR="00D24E94" w:rsidRDefault="00397B36">
            <w:pPr>
              <w:pStyle w:val="TableGrid1"/>
              <w:spacing w:line="259" w:lineRule="auto"/>
            </w:pPr>
            <w:r>
              <w:rPr>
                <w:rFonts w:ascii="Open Sans"/>
                <w:sz w:val="20"/>
                <w:szCs w:val="20"/>
              </w:rPr>
              <w:t>2 points, 1 each for every correct answer</w:t>
            </w:r>
          </w:p>
        </w:tc>
      </w:tr>
      <w:tr w:rsidR="00D24E94">
        <w:trPr>
          <w:trHeight w:val="180"/>
        </w:trPr>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27"/>
              </w:numPr>
              <w:rPr>
                <w:rFonts w:ascii="Open Sans" w:eastAsia="Open Sans" w:hAnsi="Open Sans" w:cs="Open Sans"/>
                <w:sz w:val="20"/>
                <w:szCs w:val="20"/>
              </w:rPr>
            </w:pPr>
            <w:r>
              <w:rPr>
                <w:rFonts w:ascii="Open Sans"/>
                <w:sz w:val="20"/>
                <w:szCs w:val="20"/>
              </w:rPr>
              <w:t>What does non-discrimination mean?</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[short answer question]</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To be correct, answer must include reference to providing the same quality of service regardless of race, religion, ethnicity, gender, etc. </w:t>
            </w:r>
          </w:p>
          <w:p w:rsidR="00D24E94" w:rsidRDefault="00397B36" w:rsidP="005C34BA">
            <w:pPr>
              <w:pStyle w:val="TableGrid1"/>
              <w:numPr>
                <w:ilvl w:val="3"/>
                <w:numId w:val="13"/>
              </w:numPr>
            </w:pPr>
            <w:r>
              <w:rPr>
                <w:rFonts w:ascii="Open Sans"/>
                <w:sz w:val="20"/>
                <w:szCs w:val="20"/>
              </w:rPr>
              <w:t>point</w:t>
            </w:r>
          </w:p>
        </w:tc>
      </w:tr>
      <w:tr w:rsidR="00D24E94">
        <w:trPr>
          <w:trHeight w:val="180"/>
        </w:trPr>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27"/>
              </w:numPr>
              <w:rPr>
                <w:rFonts w:ascii="Open Sans" w:eastAsia="Open Sans" w:hAnsi="Open Sans" w:cs="Open Sans"/>
                <w:sz w:val="20"/>
                <w:szCs w:val="20"/>
              </w:rPr>
            </w:pPr>
            <w:r>
              <w:rPr>
                <w:rFonts w:ascii="Open Sans"/>
                <w:sz w:val="20"/>
                <w:szCs w:val="20"/>
              </w:rPr>
              <w:lastRenderedPageBreak/>
              <w:t>True or False: The case worker</w:t>
            </w:r>
            <w:r>
              <w:rPr>
                <w:rFonts w:hAnsi="Open Sans"/>
                <w:sz w:val="20"/>
                <w:szCs w:val="20"/>
              </w:rPr>
              <w:t>’</w:t>
            </w:r>
            <w:r>
              <w:rPr>
                <w:rFonts w:ascii="Open Sans"/>
                <w:sz w:val="20"/>
                <w:szCs w:val="20"/>
              </w:rPr>
              <w:t>s primary role is as a guide or facilitator of a process that involves the survivor</w:t>
            </w:r>
            <w:r>
              <w:rPr>
                <w:rFonts w:hAnsi="Open Sans"/>
                <w:sz w:val="20"/>
                <w:szCs w:val="20"/>
              </w:rPr>
              <w:t>’</w:t>
            </w:r>
            <w:r>
              <w:rPr>
                <w:rFonts w:ascii="Open Sans"/>
                <w:sz w:val="20"/>
                <w:szCs w:val="20"/>
              </w:rPr>
              <w:t xml:space="preserve">s disclosure, learning, decision-making, action and personal transformation </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30"/>
              </w:numPr>
              <w:rPr>
                <w:rFonts w:ascii="Open Sans" w:eastAsia="Open Sans" w:hAnsi="Open Sans" w:cs="Open Sans"/>
                <w:sz w:val="20"/>
                <w:szCs w:val="20"/>
              </w:rPr>
            </w:pPr>
            <w:r>
              <w:rPr>
                <w:rFonts w:ascii="Open Sans"/>
                <w:sz w:val="20"/>
                <w:szCs w:val="20"/>
              </w:rPr>
              <w:t xml:space="preserve">True </w:t>
            </w:r>
          </w:p>
          <w:p w:rsidR="00D24E94" w:rsidRDefault="00397B36" w:rsidP="005C34BA">
            <w:pPr>
              <w:pStyle w:val="TableGrid1"/>
              <w:numPr>
                <w:ilvl w:val="0"/>
                <w:numId w:val="30"/>
              </w:numPr>
              <w:rPr>
                <w:rFonts w:ascii="Open Sans" w:eastAsia="Open Sans" w:hAnsi="Open Sans" w:cs="Open Sans"/>
                <w:sz w:val="20"/>
                <w:szCs w:val="20"/>
              </w:rPr>
            </w:pPr>
            <w:r>
              <w:rPr>
                <w:rFonts w:ascii="Open Sans"/>
                <w:sz w:val="20"/>
                <w:szCs w:val="20"/>
              </w:rPr>
              <w:t>False</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rPr>
              <w:t xml:space="preserve">Correct answer is A, </w:t>
            </w:r>
            <w:r>
              <w:rPr>
                <w:rFonts w:hAnsi="Open Sans"/>
                <w:sz w:val="20"/>
                <w:szCs w:val="20"/>
              </w:rPr>
              <w:t>“</w:t>
            </w:r>
            <w:r>
              <w:rPr>
                <w:rFonts w:ascii="Open Sans"/>
                <w:sz w:val="20"/>
                <w:szCs w:val="20"/>
              </w:rPr>
              <w:t>True</w:t>
            </w:r>
            <w:r>
              <w:rPr>
                <w:rFonts w:hAnsi="Open Sans"/>
                <w:sz w:val="20"/>
                <w:szCs w:val="20"/>
              </w:rPr>
              <w:t>”</w:t>
            </w: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397B36" w:rsidP="005C34BA">
            <w:pPr>
              <w:pStyle w:val="TableGrid1"/>
              <w:numPr>
                <w:ilvl w:val="3"/>
                <w:numId w:val="31"/>
              </w:numPr>
              <w:rPr>
                <w:rFonts w:ascii="Open Sans" w:eastAsia="Open Sans" w:hAnsi="Open Sans" w:cs="Open Sans"/>
                <w:sz w:val="20"/>
                <w:szCs w:val="20"/>
              </w:rPr>
            </w:pPr>
            <w:r>
              <w:rPr>
                <w:rFonts w:ascii="Open Sans"/>
                <w:sz w:val="20"/>
                <w:szCs w:val="20"/>
              </w:rPr>
              <w:t xml:space="preserve">point </w:t>
            </w:r>
          </w:p>
        </w:tc>
      </w:tr>
      <w:tr w:rsidR="00D24E94">
        <w:trPr>
          <w:trHeight w:val="180"/>
        </w:trPr>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27"/>
              </w:numPr>
              <w:rPr>
                <w:rFonts w:ascii="Open Sans" w:eastAsia="Open Sans" w:hAnsi="Open Sans" w:cs="Open Sans"/>
                <w:sz w:val="20"/>
                <w:szCs w:val="20"/>
              </w:rPr>
            </w:pPr>
            <w:r>
              <w:rPr>
                <w:rFonts w:ascii="Open Sans"/>
                <w:sz w:val="20"/>
                <w:szCs w:val="20"/>
              </w:rPr>
              <w:t xml:space="preserve">Name two responsibilities a case worker has. </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[short answer question]</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rPr>
              <w:t>Possible answers:</w:t>
            </w:r>
          </w:p>
          <w:p w:rsidR="00D24E94" w:rsidRDefault="00397B36">
            <w:pPr>
              <w:pStyle w:val="TableGrid1"/>
              <w:tabs>
                <w:tab w:val="left" w:pos="720"/>
              </w:tabs>
              <w:ind w:left="360" w:hanging="360"/>
              <w:rPr>
                <w:rFonts w:ascii="Open Sans" w:eastAsia="Open Sans" w:hAnsi="Open Sans" w:cs="Open Sans"/>
                <w:sz w:val="20"/>
                <w:szCs w:val="20"/>
              </w:rPr>
            </w:pPr>
            <w:r>
              <w:rPr>
                <w:rFonts w:ascii="Open Sans"/>
                <w:sz w:val="20"/>
                <w:szCs w:val="20"/>
              </w:rPr>
              <w:t>Apply knowledge of GBV to their work and provide information to survivors about the violence they experienced  that may help in their recovery</w:t>
            </w:r>
          </w:p>
          <w:p w:rsidR="00D24E94" w:rsidRDefault="00397B36">
            <w:pPr>
              <w:pStyle w:val="TableGrid1"/>
              <w:tabs>
                <w:tab w:val="left" w:pos="720"/>
              </w:tabs>
              <w:ind w:left="360" w:hanging="360"/>
              <w:rPr>
                <w:rFonts w:ascii="Open Sans" w:eastAsia="Open Sans" w:hAnsi="Open Sans" w:cs="Open Sans"/>
                <w:sz w:val="20"/>
                <w:szCs w:val="20"/>
              </w:rPr>
            </w:pPr>
            <w:r>
              <w:rPr>
                <w:rFonts w:ascii="Open Sans"/>
                <w:sz w:val="20"/>
                <w:szCs w:val="20"/>
              </w:rPr>
              <w:t xml:space="preserve">Communicate with survivors in a way that builds rapport and trust and promotes their healing and recovery. </w:t>
            </w:r>
          </w:p>
          <w:p w:rsidR="00D24E94" w:rsidRDefault="00397B36">
            <w:pPr>
              <w:pStyle w:val="TableGrid1"/>
              <w:tabs>
                <w:tab w:val="left" w:pos="720"/>
              </w:tabs>
              <w:ind w:left="360" w:hanging="360"/>
              <w:rPr>
                <w:rFonts w:ascii="Open Sans" w:eastAsia="Open Sans" w:hAnsi="Open Sans" w:cs="Open Sans"/>
                <w:sz w:val="20"/>
                <w:szCs w:val="20"/>
              </w:rPr>
            </w:pPr>
            <w:r>
              <w:rPr>
                <w:rFonts w:ascii="Open Sans"/>
                <w:sz w:val="20"/>
                <w:szCs w:val="20"/>
              </w:rPr>
              <w:t>Carry out case management steps and procedures</w:t>
            </w:r>
          </w:p>
          <w:p w:rsidR="00D24E94" w:rsidRDefault="00397B36">
            <w:pPr>
              <w:pStyle w:val="TableGrid1"/>
              <w:tabs>
                <w:tab w:val="left" w:pos="720"/>
              </w:tabs>
              <w:ind w:left="360" w:hanging="360"/>
              <w:rPr>
                <w:rFonts w:ascii="Open Sans" w:eastAsia="Open Sans" w:hAnsi="Open Sans" w:cs="Open Sans"/>
                <w:sz w:val="20"/>
                <w:szCs w:val="20"/>
              </w:rPr>
            </w:pPr>
            <w:r>
              <w:rPr>
                <w:rFonts w:ascii="Open Sans"/>
                <w:sz w:val="20"/>
                <w:szCs w:val="20"/>
              </w:rPr>
              <w:t xml:space="preserve">Identify strengths and assets the survivor has </w:t>
            </w:r>
          </w:p>
          <w:p w:rsidR="00D24E94" w:rsidRDefault="00397B36">
            <w:pPr>
              <w:pStyle w:val="TableGrid1"/>
              <w:tabs>
                <w:tab w:val="left" w:pos="720"/>
              </w:tabs>
              <w:ind w:left="360" w:hanging="360"/>
              <w:rPr>
                <w:rFonts w:ascii="Open Sans" w:eastAsia="Open Sans" w:hAnsi="Open Sans" w:cs="Open Sans"/>
                <w:sz w:val="20"/>
                <w:szCs w:val="20"/>
              </w:rPr>
            </w:pPr>
            <w:r>
              <w:rPr>
                <w:rFonts w:ascii="Open Sans"/>
                <w:sz w:val="20"/>
                <w:szCs w:val="20"/>
              </w:rPr>
              <w:t xml:space="preserve">Nurture, comfort and provide emotional support to survivors </w:t>
            </w:r>
          </w:p>
          <w:p w:rsidR="00D24E94" w:rsidRDefault="00D24E94">
            <w:pPr>
              <w:pStyle w:val="TableGrid1"/>
              <w:rPr>
                <w:rFonts w:ascii="Open Sans" w:eastAsia="Open Sans" w:hAnsi="Open Sans" w:cs="Open Sans"/>
                <w:sz w:val="20"/>
                <w:szCs w:val="20"/>
              </w:rPr>
            </w:pPr>
          </w:p>
          <w:p w:rsidR="00D24E94" w:rsidRDefault="00397B36">
            <w:pPr>
              <w:pStyle w:val="TableGrid1"/>
            </w:pPr>
            <w:r>
              <w:rPr>
                <w:rFonts w:ascii="Open Sans"/>
                <w:sz w:val="20"/>
                <w:szCs w:val="20"/>
              </w:rPr>
              <w:t>1 point, answer must contain reference two correct responsibilities to receive point</w:t>
            </w:r>
          </w:p>
        </w:tc>
      </w:tr>
    </w:tbl>
    <w:p w:rsidR="00D24E94" w:rsidRDefault="00D24E94">
      <w:pPr>
        <w:pStyle w:val="Body"/>
        <w:rPr>
          <w:rFonts w:ascii="Open Sans" w:eastAsia="Open Sans" w:hAnsi="Open Sans" w:cs="Open Sans"/>
          <w:sz w:val="20"/>
          <w:szCs w:val="20"/>
          <w:u w:val="single"/>
        </w:rPr>
      </w:pPr>
    </w:p>
    <w:p w:rsidR="00D24E94" w:rsidRDefault="00D24E94">
      <w:pPr>
        <w:pStyle w:val="Body"/>
        <w:rPr>
          <w:rFonts w:ascii="Open Sans" w:eastAsia="Open Sans" w:hAnsi="Open Sans" w:cs="Open Sans"/>
          <w:sz w:val="20"/>
          <w:szCs w:val="20"/>
          <w:u w:val="single"/>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Module 9: Communication Skills</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11"/>
        <w:gridCol w:w="3109"/>
        <w:gridCol w:w="3110"/>
      </w:tblGrid>
      <w:tr w:rsidR="00D24E94">
        <w:trPr>
          <w:trHeight w:val="180"/>
        </w:trPr>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Question</w:t>
            </w:r>
          </w:p>
        </w:tc>
        <w:tc>
          <w:tcPr>
            <w:tcW w:w="3109"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Answers</w:t>
            </w:r>
          </w:p>
        </w:tc>
        <w:tc>
          <w:tcPr>
            <w:tcW w:w="3110"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spacing w:line="259" w:lineRule="auto"/>
            </w:pPr>
            <w:r>
              <w:rPr>
                <w:rFonts w:ascii="Open Sans"/>
                <w:sz w:val="20"/>
                <w:szCs w:val="20"/>
              </w:rPr>
              <w:t>Scoring</w:t>
            </w:r>
          </w:p>
        </w:tc>
      </w:tr>
      <w:tr w:rsidR="00D24E94">
        <w:trPr>
          <w:trHeight w:val="180"/>
        </w:trPr>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33"/>
              </w:numPr>
              <w:rPr>
                <w:rFonts w:ascii="Open Sans" w:eastAsia="Open Sans" w:hAnsi="Open Sans" w:cs="Open Sans"/>
                <w:sz w:val="20"/>
                <w:szCs w:val="20"/>
              </w:rPr>
            </w:pPr>
            <w:r>
              <w:rPr>
                <w:rFonts w:ascii="Open Sans"/>
                <w:sz w:val="20"/>
                <w:szCs w:val="20"/>
              </w:rPr>
              <w:t xml:space="preserve">Fill in the blank: _________ relationships empower survivors to feel cared for &amp; respected by the service provider </w:t>
            </w:r>
          </w:p>
        </w:tc>
        <w:tc>
          <w:tcPr>
            <w:tcW w:w="3109"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u w:val="single"/>
              </w:rPr>
              <w:t xml:space="preserve">Helping </w:t>
            </w:r>
            <w:r>
              <w:rPr>
                <w:rFonts w:ascii="Open Sans"/>
                <w:sz w:val="20"/>
                <w:szCs w:val="20"/>
              </w:rPr>
              <w:t xml:space="preserve">relationships then empower survivors to feel cared for &amp; respected by the service provider </w:t>
            </w:r>
          </w:p>
        </w:tc>
        <w:tc>
          <w:tcPr>
            <w:tcW w:w="3110"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To be correct, </w:t>
            </w:r>
            <w:r>
              <w:rPr>
                <w:rFonts w:hAnsi="Open Sans"/>
                <w:sz w:val="20"/>
                <w:szCs w:val="20"/>
              </w:rPr>
              <w:t>“</w:t>
            </w:r>
            <w:r>
              <w:rPr>
                <w:rFonts w:ascii="Open Sans"/>
                <w:sz w:val="20"/>
                <w:szCs w:val="20"/>
              </w:rPr>
              <w:t>helping</w:t>
            </w:r>
            <w:r>
              <w:rPr>
                <w:rFonts w:hAnsi="Open Sans"/>
                <w:sz w:val="20"/>
                <w:szCs w:val="20"/>
              </w:rPr>
              <w:t>”</w:t>
            </w:r>
            <w:r>
              <w:rPr>
                <w:rFonts w:hAnsi="Open Sans"/>
                <w:sz w:val="20"/>
                <w:szCs w:val="20"/>
              </w:rPr>
              <w:t xml:space="preserve"> </w:t>
            </w:r>
            <w:r>
              <w:rPr>
                <w:rFonts w:ascii="Open Sans"/>
                <w:sz w:val="20"/>
                <w:szCs w:val="20"/>
              </w:rPr>
              <w:t xml:space="preserve">or </w:t>
            </w:r>
            <w:r>
              <w:rPr>
                <w:rFonts w:hAnsi="Open Sans"/>
                <w:sz w:val="20"/>
                <w:szCs w:val="20"/>
              </w:rPr>
              <w:t>“</w:t>
            </w:r>
            <w:r>
              <w:rPr>
                <w:rFonts w:ascii="Open Sans"/>
                <w:sz w:val="20"/>
                <w:szCs w:val="20"/>
              </w:rPr>
              <w:t>healing</w:t>
            </w:r>
            <w:r>
              <w:rPr>
                <w:rFonts w:hAnsi="Open Sans"/>
                <w:sz w:val="20"/>
                <w:szCs w:val="20"/>
              </w:rPr>
              <w:t>”</w:t>
            </w:r>
            <w:r>
              <w:rPr>
                <w:rFonts w:hAnsi="Open Sans"/>
                <w:sz w:val="20"/>
                <w:szCs w:val="20"/>
              </w:rPr>
              <w:t xml:space="preserve"> </w:t>
            </w:r>
            <w:r>
              <w:rPr>
                <w:rFonts w:ascii="Open Sans"/>
                <w:sz w:val="20"/>
                <w:szCs w:val="20"/>
              </w:rPr>
              <w:t>must be written in the blank space</w:t>
            </w:r>
          </w:p>
          <w:p w:rsidR="00D24E94" w:rsidRDefault="00D24E94"/>
          <w:p w:rsidR="00D24E94" w:rsidRDefault="00D24E94"/>
          <w:p w:rsidR="00D24E94" w:rsidRDefault="00397B36" w:rsidP="005C34BA">
            <w:pPr>
              <w:pStyle w:val="TableGrid1"/>
              <w:numPr>
                <w:ilvl w:val="0"/>
                <w:numId w:val="140"/>
              </w:numPr>
            </w:pPr>
            <w:r>
              <w:rPr>
                <w:rFonts w:ascii="Open Sans"/>
                <w:sz w:val="20"/>
                <w:szCs w:val="20"/>
              </w:rPr>
              <w:t>point</w:t>
            </w:r>
          </w:p>
        </w:tc>
      </w:tr>
      <w:tr w:rsidR="00D24E94">
        <w:trPr>
          <w:trHeight w:val="370"/>
        </w:trPr>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33"/>
              </w:numPr>
              <w:rPr>
                <w:rFonts w:ascii="Open Sans" w:eastAsia="Open Sans" w:hAnsi="Open Sans" w:cs="Open Sans"/>
                <w:sz w:val="20"/>
                <w:szCs w:val="20"/>
              </w:rPr>
            </w:pPr>
            <w:r>
              <w:rPr>
                <w:rFonts w:ascii="Open Sans"/>
                <w:sz w:val="20"/>
                <w:szCs w:val="20"/>
              </w:rPr>
              <w:t>Interpersonal skills and interpersonal qualities work together to build engagement which is crucial to good communication. Name two interpersonal skills and two interpersonal qualities.</w:t>
            </w:r>
          </w:p>
        </w:tc>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[short answer question]</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spacing w:line="259" w:lineRule="auto"/>
              <w:rPr>
                <w:rFonts w:ascii="Open Sans" w:eastAsia="Open Sans" w:hAnsi="Open Sans" w:cs="Open Sans"/>
                <w:sz w:val="20"/>
                <w:szCs w:val="20"/>
              </w:rPr>
            </w:pPr>
            <w:r>
              <w:rPr>
                <w:rFonts w:ascii="Open Sans"/>
                <w:sz w:val="20"/>
                <w:szCs w:val="20"/>
              </w:rPr>
              <w:t>Possible answers:</w:t>
            </w:r>
          </w:p>
          <w:p w:rsidR="00D24E94" w:rsidRDefault="00D24E94">
            <w:pPr>
              <w:pStyle w:val="TableGrid1"/>
              <w:spacing w:line="259" w:lineRule="auto"/>
              <w:rPr>
                <w:rFonts w:ascii="Open Sans" w:eastAsia="Open Sans" w:hAnsi="Open Sans" w:cs="Open Sans"/>
                <w:sz w:val="20"/>
                <w:szCs w:val="20"/>
              </w:rPr>
            </w:pPr>
          </w:p>
          <w:p w:rsidR="00D24E94" w:rsidRDefault="00397B36">
            <w:pPr>
              <w:pStyle w:val="TableGrid1"/>
              <w:spacing w:line="259" w:lineRule="auto"/>
              <w:rPr>
                <w:rFonts w:ascii="Open Sans" w:eastAsia="Open Sans" w:hAnsi="Open Sans" w:cs="Open Sans"/>
                <w:sz w:val="20"/>
                <w:szCs w:val="20"/>
              </w:rPr>
            </w:pPr>
            <w:r>
              <w:rPr>
                <w:rFonts w:ascii="Open Sans"/>
                <w:sz w:val="20"/>
                <w:szCs w:val="20"/>
              </w:rPr>
              <w:t xml:space="preserve">Interpersonal skills: </w:t>
            </w:r>
          </w:p>
          <w:p w:rsidR="00D24E94" w:rsidRDefault="00397B36">
            <w:pPr>
              <w:pStyle w:val="TableGrid1"/>
              <w:spacing w:line="259" w:lineRule="auto"/>
              <w:ind w:left="360" w:hanging="360"/>
              <w:rPr>
                <w:rFonts w:ascii="Open Sans" w:eastAsia="Open Sans" w:hAnsi="Open Sans" w:cs="Open Sans"/>
                <w:sz w:val="20"/>
                <w:szCs w:val="20"/>
              </w:rPr>
            </w:pPr>
            <w:r>
              <w:rPr>
                <w:rFonts w:ascii="Open Sans"/>
                <w:sz w:val="20"/>
                <w:szCs w:val="20"/>
              </w:rPr>
              <w:t>Observing</w:t>
            </w:r>
          </w:p>
          <w:p w:rsidR="00D24E94" w:rsidRDefault="00397B36">
            <w:pPr>
              <w:pStyle w:val="TableGrid1"/>
              <w:spacing w:line="259" w:lineRule="auto"/>
              <w:ind w:left="360" w:hanging="360"/>
              <w:rPr>
                <w:rFonts w:ascii="Open Sans" w:eastAsia="Open Sans" w:hAnsi="Open Sans" w:cs="Open Sans"/>
                <w:sz w:val="20"/>
                <w:szCs w:val="20"/>
              </w:rPr>
            </w:pPr>
            <w:r>
              <w:rPr>
                <w:rFonts w:ascii="Open Sans"/>
                <w:sz w:val="20"/>
                <w:szCs w:val="20"/>
              </w:rPr>
              <w:t>Attending</w:t>
            </w:r>
          </w:p>
          <w:p w:rsidR="00D24E94" w:rsidRDefault="00397B36">
            <w:pPr>
              <w:pStyle w:val="TableGrid1"/>
              <w:spacing w:line="259" w:lineRule="auto"/>
              <w:ind w:left="360" w:hanging="360"/>
              <w:rPr>
                <w:rFonts w:ascii="Open Sans" w:eastAsia="Open Sans" w:hAnsi="Open Sans" w:cs="Open Sans"/>
                <w:sz w:val="20"/>
                <w:szCs w:val="20"/>
              </w:rPr>
            </w:pPr>
            <w:r>
              <w:rPr>
                <w:rFonts w:ascii="Open Sans"/>
                <w:sz w:val="20"/>
                <w:szCs w:val="20"/>
              </w:rPr>
              <w:t>Listening</w:t>
            </w:r>
          </w:p>
          <w:p w:rsidR="00D24E94" w:rsidRDefault="00397B36">
            <w:pPr>
              <w:pStyle w:val="TableGrid1"/>
              <w:spacing w:line="259" w:lineRule="auto"/>
              <w:rPr>
                <w:rFonts w:ascii="Open Sans" w:eastAsia="Open Sans" w:hAnsi="Open Sans" w:cs="Open Sans"/>
                <w:sz w:val="20"/>
                <w:szCs w:val="20"/>
              </w:rPr>
            </w:pPr>
            <w:r>
              <w:rPr>
                <w:rFonts w:ascii="Open Sans"/>
                <w:sz w:val="20"/>
                <w:szCs w:val="20"/>
              </w:rPr>
              <w:t>Interpersonal qualities:</w:t>
            </w:r>
          </w:p>
          <w:p w:rsidR="00D24E94" w:rsidRDefault="00397B36">
            <w:pPr>
              <w:pStyle w:val="TableGrid1"/>
              <w:spacing w:line="259" w:lineRule="auto"/>
              <w:ind w:left="720" w:hanging="360"/>
              <w:rPr>
                <w:rFonts w:ascii="Open Sans" w:eastAsia="Open Sans" w:hAnsi="Open Sans" w:cs="Open Sans"/>
                <w:sz w:val="20"/>
                <w:szCs w:val="20"/>
              </w:rPr>
            </w:pPr>
            <w:r>
              <w:rPr>
                <w:rFonts w:ascii="Open Sans"/>
                <w:sz w:val="20"/>
                <w:szCs w:val="20"/>
              </w:rPr>
              <w:t>Warmth</w:t>
            </w:r>
          </w:p>
          <w:p w:rsidR="00D24E94" w:rsidRDefault="00397B36">
            <w:pPr>
              <w:pStyle w:val="TableGrid1"/>
              <w:spacing w:line="259" w:lineRule="auto"/>
              <w:ind w:left="720" w:hanging="360"/>
              <w:rPr>
                <w:rFonts w:ascii="Open Sans" w:eastAsia="Open Sans" w:hAnsi="Open Sans" w:cs="Open Sans"/>
                <w:sz w:val="20"/>
                <w:szCs w:val="20"/>
              </w:rPr>
            </w:pPr>
            <w:r>
              <w:rPr>
                <w:rFonts w:ascii="Open Sans"/>
                <w:sz w:val="20"/>
                <w:szCs w:val="20"/>
              </w:rPr>
              <w:t>Empathy</w:t>
            </w:r>
          </w:p>
          <w:p w:rsidR="00D24E94" w:rsidRDefault="00397B36">
            <w:pPr>
              <w:pStyle w:val="TableGrid1"/>
              <w:spacing w:line="259" w:lineRule="auto"/>
              <w:ind w:left="720" w:hanging="360"/>
              <w:rPr>
                <w:rFonts w:ascii="Open Sans" w:eastAsia="Open Sans" w:hAnsi="Open Sans" w:cs="Open Sans"/>
                <w:sz w:val="20"/>
                <w:szCs w:val="20"/>
              </w:rPr>
            </w:pPr>
            <w:r>
              <w:rPr>
                <w:rFonts w:ascii="Open Sans"/>
                <w:sz w:val="20"/>
                <w:szCs w:val="20"/>
              </w:rPr>
              <w:t>Respect</w:t>
            </w:r>
          </w:p>
          <w:p w:rsidR="00D24E94" w:rsidRDefault="00397B36">
            <w:pPr>
              <w:pStyle w:val="TableGrid1"/>
              <w:spacing w:line="259" w:lineRule="auto"/>
              <w:ind w:left="720" w:hanging="360"/>
              <w:rPr>
                <w:rFonts w:ascii="Open Sans" w:eastAsia="Open Sans" w:hAnsi="Open Sans" w:cs="Open Sans"/>
                <w:sz w:val="20"/>
                <w:szCs w:val="20"/>
              </w:rPr>
            </w:pPr>
            <w:r>
              <w:rPr>
                <w:rFonts w:ascii="Open Sans"/>
                <w:sz w:val="20"/>
                <w:szCs w:val="20"/>
              </w:rPr>
              <w:lastRenderedPageBreak/>
              <w:t>Genuineness</w:t>
            </w:r>
          </w:p>
          <w:p w:rsidR="00D24E94" w:rsidRDefault="00D24E94">
            <w:pPr>
              <w:pStyle w:val="TableGrid1"/>
              <w:spacing w:line="259" w:lineRule="auto"/>
              <w:rPr>
                <w:rFonts w:ascii="Open Sans" w:eastAsia="Open Sans" w:hAnsi="Open Sans" w:cs="Open Sans"/>
                <w:sz w:val="20"/>
                <w:szCs w:val="20"/>
              </w:rPr>
            </w:pPr>
          </w:p>
          <w:p w:rsidR="00D24E94" w:rsidRDefault="00397B36">
            <w:pPr>
              <w:pStyle w:val="TableGrid1"/>
            </w:pPr>
            <w:r>
              <w:rPr>
                <w:rFonts w:ascii="Open Sans"/>
                <w:sz w:val="20"/>
                <w:szCs w:val="20"/>
              </w:rPr>
              <w:t>1 point, to be correct, the response must include two examples of interpersonal skills and two examples of interpersonal qualities</w:t>
            </w:r>
          </w:p>
        </w:tc>
      </w:tr>
      <w:tr w:rsidR="00D24E94">
        <w:trPr>
          <w:trHeight w:val="180"/>
        </w:trPr>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33"/>
              </w:numPr>
              <w:rPr>
                <w:rFonts w:ascii="Open Sans" w:eastAsia="Open Sans" w:hAnsi="Open Sans" w:cs="Open Sans"/>
                <w:sz w:val="20"/>
                <w:szCs w:val="20"/>
              </w:rPr>
            </w:pPr>
            <w:r>
              <w:rPr>
                <w:rFonts w:ascii="Open Sans"/>
                <w:sz w:val="20"/>
                <w:szCs w:val="20"/>
              </w:rPr>
              <w:lastRenderedPageBreak/>
              <w:t>Face to face communication includes the three elements of words, tone of voice and non-verbal behavior. What are some examples of non-verbal behavior? Choose all correct answers.</w:t>
            </w:r>
          </w:p>
        </w:tc>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34"/>
              </w:numPr>
              <w:tabs>
                <w:tab w:val="left" w:pos="360"/>
              </w:tabs>
              <w:rPr>
                <w:rFonts w:ascii="Open Sans" w:eastAsia="Open Sans" w:hAnsi="Open Sans" w:cs="Open Sans"/>
                <w:sz w:val="20"/>
                <w:szCs w:val="20"/>
              </w:rPr>
            </w:pPr>
            <w:r>
              <w:rPr>
                <w:rFonts w:ascii="Open Sans"/>
                <w:sz w:val="20"/>
                <w:szCs w:val="20"/>
              </w:rPr>
              <w:t>The content of what you say and vocabulary you use</w:t>
            </w:r>
          </w:p>
          <w:p w:rsidR="00D24E94" w:rsidRDefault="00397B36" w:rsidP="005C34BA">
            <w:pPr>
              <w:pStyle w:val="TableGrid1"/>
              <w:numPr>
                <w:ilvl w:val="0"/>
                <w:numId w:val="34"/>
              </w:numPr>
              <w:tabs>
                <w:tab w:val="left" w:pos="360"/>
              </w:tabs>
              <w:rPr>
                <w:rFonts w:ascii="Open Sans" w:eastAsia="Open Sans" w:hAnsi="Open Sans" w:cs="Open Sans"/>
                <w:sz w:val="20"/>
                <w:szCs w:val="20"/>
              </w:rPr>
            </w:pPr>
            <w:r>
              <w:rPr>
                <w:rFonts w:ascii="Open Sans"/>
                <w:sz w:val="20"/>
                <w:szCs w:val="20"/>
              </w:rPr>
              <w:t>Eye contact</w:t>
            </w:r>
          </w:p>
          <w:p w:rsidR="00D24E94" w:rsidRDefault="00397B36" w:rsidP="005C34BA">
            <w:pPr>
              <w:pStyle w:val="TableGrid1"/>
              <w:numPr>
                <w:ilvl w:val="0"/>
                <w:numId w:val="34"/>
              </w:numPr>
              <w:tabs>
                <w:tab w:val="left" w:pos="360"/>
              </w:tabs>
              <w:rPr>
                <w:rFonts w:ascii="Open Sans" w:eastAsia="Open Sans" w:hAnsi="Open Sans" w:cs="Open Sans"/>
                <w:sz w:val="20"/>
                <w:szCs w:val="20"/>
              </w:rPr>
            </w:pPr>
            <w:r>
              <w:rPr>
                <w:rFonts w:ascii="Open Sans"/>
                <w:sz w:val="20"/>
                <w:szCs w:val="20"/>
              </w:rPr>
              <w:t>Email</w:t>
            </w:r>
          </w:p>
          <w:p w:rsidR="00D24E94" w:rsidRDefault="00397B36" w:rsidP="005C34BA">
            <w:pPr>
              <w:pStyle w:val="TableGrid1"/>
              <w:numPr>
                <w:ilvl w:val="0"/>
                <w:numId w:val="34"/>
              </w:numPr>
              <w:tabs>
                <w:tab w:val="left" w:pos="360"/>
              </w:tabs>
              <w:rPr>
                <w:rFonts w:ascii="Open Sans" w:eastAsia="Open Sans" w:hAnsi="Open Sans" w:cs="Open Sans"/>
                <w:sz w:val="20"/>
                <w:szCs w:val="20"/>
              </w:rPr>
            </w:pPr>
            <w:r>
              <w:rPr>
                <w:rFonts w:ascii="Open Sans"/>
                <w:sz w:val="20"/>
                <w:szCs w:val="20"/>
              </w:rPr>
              <w:t>Facial expressions</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answers are B and D. </w:t>
            </w:r>
          </w:p>
          <w:p w:rsidR="00D24E94" w:rsidRDefault="00D24E94"/>
          <w:p w:rsidR="00D24E94" w:rsidRDefault="00D24E94"/>
          <w:p w:rsidR="00D24E94" w:rsidRDefault="00D24E94"/>
          <w:p w:rsidR="00D24E94" w:rsidRDefault="00D24E94"/>
          <w:p w:rsidR="00D24E94" w:rsidRDefault="00D24E94"/>
          <w:p w:rsidR="00D24E94" w:rsidRDefault="00397B36">
            <w:pPr>
              <w:pStyle w:val="TableGrid1"/>
            </w:pPr>
            <w:r>
              <w:rPr>
                <w:rFonts w:ascii="Open Sans"/>
                <w:sz w:val="20"/>
                <w:szCs w:val="20"/>
              </w:rPr>
              <w:t>2 points, 1 point for each correct answer</w:t>
            </w:r>
          </w:p>
        </w:tc>
      </w:tr>
      <w:tr w:rsidR="00D24E94">
        <w:trPr>
          <w:trHeight w:val="180"/>
        </w:trPr>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33"/>
              </w:numPr>
              <w:rPr>
                <w:rFonts w:ascii="Open Sans" w:eastAsia="Open Sans" w:hAnsi="Open Sans" w:cs="Open Sans"/>
                <w:sz w:val="20"/>
                <w:szCs w:val="20"/>
              </w:rPr>
            </w:pPr>
            <w:r>
              <w:rPr>
                <w:rFonts w:ascii="Open Sans"/>
                <w:sz w:val="20"/>
                <w:szCs w:val="20"/>
              </w:rPr>
              <w:t>Pair the example to the correct communication strategy.</w:t>
            </w:r>
          </w:p>
        </w:tc>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35"/>
              </w:numPr>
              <w:tabs>
                <w:tab w:val="left" w:pos="360"/>
              </w:tabs>
              <w:rPr>
                <w:rFonts w:ascii="Open Sans" w:eastAsia="Open Sans" w:hAnsi="Open Sans" w:cs="Open Sans"/>
                <w:sz w:val="20"/>
                <w:szCs w:val="20"/>
              </w:rPr>
            </w:pPr>
            <w:r>
              <w:rPr>
                <w:rFonts w:ascii="Open Sans"/>
                <w:sz w:val="20"/>
                <w:szCs w:val="20"/>
              </w:rPr>
              <w:t xml:space="preserve">Active Listening </w:t>
            </w:r>
          </w:p>
          <w:p w:rsidR="00D24E94" w:rsidRDefault="00397B36" w:rsidP="005C34BA">
            <w:pPr>
              <w:pStyle w:val="TableGrid1"/>
              <w:numPr>
                <w:ilvl w:val="0"/>
                <w:numId w:val="35"/>
              </w:numPr>
              <w:tabs>
                <w:tab w:val="left" w:pos="360"/>
              </w:tabs>
              <w:rPr>
                <w:rFonts w:ascii="Open Sans" w:eastAsia="Open Sans" w:hAnsi="Open Sans" w:cs="Open Sans"/>
                <w:sz w:val="20"/>
                <w:szCs w:val="20"/>
              </w:rPr>
            </w:pPr>
            <w:r>
              <w:rPr>
                <w:rFonts w:ascii="Open Sans"/>
                <w:sz w:val="20"/>
                <w:szCs w:val="20"/>
              </w:rPr>
              <w:t>Effective questioning</w:t>
            </w:r>
          </w:p>
          <w:p w:rsidR="00D24E94" w:rsidRDefault="00397B36" w:rsidP="005C34BA">
            <w:pPr>
              <w:pStyle w:val="TableGrid1"/>
              <w:numPr>
                <w:ilvl w:val="0"/>
                <w:numId w:val="35"/>
              </w:numPr>
              <w:tabs>
                <w:tab w:val="left" w:pos="360"/>
              </w:tabs>
              <w:rPr>
                <w:rFonts w:ascii="Open Sans" w:eastAsia="Open Sans" w:hAnsi="Open Sans" w:cs="Open Sans"/>
                <w:sz w:val="20"/>
                <w:szCs w:val="20"/>
              </w:rPr>
            </w:pPr>
            <w:r>
              <w:rPr>
                <w:rFonts w:ascii="Open Sans"/>
                <w:sz w:val="20"/>
                <w:szCs w:val="20"/>
              </w:rPr>
              <w:t>Validate feelings</w:t>
            </w:r>
          </w:p>
          <w:p w:rsidR="00D24E94" w:rsidRDefault="00D24E94">
            <w:pPr>
              <w:pStyle w:val="TableGrid1"/>
              <w:rPr>
                <w:rFonts w:ascii="Open Sans" w:eastAsia="Open Sans" w:hAnsi="Open Sans" w:cs="Open Sans"/>
                <w:sz w:val="20"/>
                <w:szCs w:val="20"/>
              </w:rPr>
            </w:pPr>
          </w:p>
          <w:p w:rsidR="00D24E94" w:rsidRDefault="00397B36" w:rsidP="005C34BA">
            <w:pPr>
              <w:pStyle w:val="TableGrid1"/>
              <w:numPr>
                <w:ilvl w:val="0"/>
                <w:numId w:val="36"/>
              </w:numPr>
              <w:tabs>
                <w:tab w:val="left" w:pos="360"/>
              </w:tabs>
              <w:rPr>
                <w:rFonts w:ascii="Open Sans" w:eastAsia="Open Sans" w:hAnsi="Open Sans" w:cs="Open Sans"/>
                <w:sz w:val="20"/>
                <w:szCs w:val="20"/>
              </w:rPr>
            </w:pPr>
            <w:r>
              <w:rPr>
                <w:rFonts w:ascii="Open Sans"/>
                <w:sz w:val="20"/>
                <w:szCs w:val="20"/>
              </w:rPr>
              <w:t>Paraphrase and summarize</w:t>
            </w:r>
          </w:p>
          <w:p w:rsidR="00D24E94" w:rsidRDefault="00397B36" w:rsidP="005C34BA">
            <w:pPr>
              <w:pStyle w:val="TableGrid1"/>
              <w:numPr>
                <w:ilvl w:val="0"/>
                <w:numId w:val="36"/>
              </w:numPr>
              <w:tabs>
                <w:tab w:val="left" w:pos="360"/>
              </w:tabs>
              <w:rPr>
                <w:rFonts w:ascii="Open Sans" w:eastAsia="Open Sans" w:hAnsi="Open Sans" w:cs="Open Sans"/>
                <w:sz w:val="20"/>
                <w:szCs w:val="20"/>
              </w:rPr>
            </w:pPr>
            <w:r>
              <w:rPr>
                <w:rFonts w:ascii="Open Sans"/>
                <w:sz w:val="20"/>
                <w:szCs w:val="20"/>
              </w:rPr>
              <w:t>Tell the survivor that their feelings are normal</w:t>
            </w:r>
          </w:p>
          <w:p w:rsidR="00D24E94" w:rsidRDefault="00397B36" w:rsidP="005C34BA">
            <w:pPr>
              <w:pStyle w:val="TableGrid1"/>
              <w:numPr>
                <w:ilvl w:val="0"/>
                <w:numId w:val="36"/>
              </w:numPr>
              <w:tabs>
                <w:tab w:val="left" w:pos="360"/>
              </w:tabs>
              <w:rPr>
                <w:rFonts w:ascii="Open Sans" w:eastAsia="Open Sans" w:hAnsi="Open Sans" w:cs="Open Sans"/>
                <w:sz w:val="20"/>
                <w:szCs w:val="20"/>
              </w:rPr>
            </w:pPr>
            <w:r>
              <w:rPr>
                <w:rFonts w:ascii="Open Sans"/>
                <w:sz w:val="20"/>
                <w:szCs w:val="20"/>
              </w:rPr>
              <w:t>Use open ended questions</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answers are: </w:t>
            </w:r>
          </w:p>
          <w:p w:rsidR="00D24E94" w:rsidRDefault="00397B36">
            <w:r>
              <w:rPr>
                <w:rFonts w:ascii="Open Sans"/>
                <w:sz w:val="20"/>
                <w:szCs w:val="20"/>
              </w:rPr>
              <w:t>1.</w:t>
            </w:r>
            <w:r>
              <w:rPr>
                <w:rFonts w:ascii="Open Sans"/>
                <w:sz w:val="20"/>
                <w:szCs w:val="20"/>
              </w:rPr>
              <w:tab/>
              <w:t xml:space="preserve">A. </w:t>
            </w:r>
          </w:p>
          <w:p w:rsidR="00D24E94" w:rsidRDefault="00397B36">
            <w:r>
              <w:rPr>
                <w:rFonts w:ascii="Open Sans"/>
                <w:sz w:val="20"/>
                <w:szCs w:val="20"/>
              </w:rPr>
              <w:t>2.</w:t>
            </w:r>
            <w:r>
              <w:rPr>
                <w:rFonts w:ascii="Open Sans"/>
                <w:sz w:val="20"/>
                <w:szCs w:val="20"/>
              </w:rPr>
              <w:tab/>
              <w:t>C.</w:t>
            </w:r>
          </w:p>
          <w:p w:rsidR="00D24E94" w:rsidRDefault="00397B36">
            <w:r>
              <w:rPr>
                <w:rFonts w:ascii="Open Sans"/>
                <w:sz w:val="20"/>
                <w:szCs w:val="20"/>
              </w:rPr>
              <w:t>3.           B.</w:t>
            </w:r>
          </w:p>
          <w:p w:rsidR="00D24E94" w:rsidRDefault="00D24E94"/>
          <w:p w:rsidR="00D24E94" w:rsidRDefault="00397B36">
            <w:pPr>
              <w:pStyle w:val="TableGrid1"/>
            </w:pPr>
            <w:r>
              <w:rPr>
                <w:rFonts w:ascii="Open Sans"/>
                <w:sz w:val="20"/>
                <w:szCs w:val="20"/>
              </w:rPr>
              <w:t>1 point. All answers must be paired correctly to receive point.</w:t>
            </w:r>
          </w:p>
        </w:tc>
      </w:tr>
      <w:tr w:rsidR="00D24E94">
        <w:trPr>
          <w:trHeight w:val="180"/>
        </w:trPr>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33"/>
              </w:numPr>
              <w:rPr>
                <w:rFonts w:ascii="Open Sans" w:eastAsia="Open Sans" w:hAnsi="Open Sans" w:cs="Open Sans"/>
                <w:sz w:val="20"/>
                <w:szCs w:val="20"/>
              </w:rPr>
            </w:pPr>
            <w:r>
              <w:rPr>
                <w:rFonts w:ascii="Open Sans"/>
                <w:sz w:val="20"/>
                <w:szCs w:val="20"/>
              </w:rPr>
              <w:t xml:space="preserve">Which of the following are examples of healing statements? Choose all correct answers. </w:t>
            </w:r>
          </w:p>
        </w:tc>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37"/>
              </w:numPr>
              <w:tabs>
                <w:tab w:val="left" w:pos="360"/>
              </w:tabs>
              <w:rPr>
                <w:rFonts w:ascii="Open Sans" w:eastAsia="Open Sans" w:hAnsi="Open Sans" w:cs="Open Sans"/>
                <w:sz w:val="20"/>
                <w:szCs w:val="20"/>
              </w:rPr>
            </w:pPr>
            <w:r>
              <w:rPr>
                <w:rFonts w:ascii="Open Sans"/>
                <w:sz w:val="20"/>
                <w:szCs w:val="20"/>
              </w:rPr>
              <w:t xml:space="preserve">Thank you for telling me. </w:t>
            </w:r>
          </w:p>
          <w:p w:rsidR="00D24E94" w:rsidRDefault="00397B36" w:rsidP="005C34BA">
            <w:pPr>
              <w:pStyle w:val="TableGrid1"/>
              <w:numPr>
                <w:ilvl w:val="0"/>
                <w:numId w:val="37"/>
              </w:numPr>
              <w:rPr>
                <w:rFonts w:ascii="Open Sans" w:eastAsia="Open Sans" w:hAnsi="Open Sans" w:cs="Open Sans"/>
                <w:sz w:val="20"/>
                <w:szCs w:val="20"/>
              </w:rPr>
            </w:pPr>
            <w:r>
              <w:rPr>
                <w:rFonts w:ascii="Open Sans"/>
                <w:sz w:val="20"/>
                <w:szCs w:val="20"/>
              </w:rPr>
              <w:t>Women should cover themselves for protection.</w:t>
            </w:r>
          </w:p>
          <w:p w:rsidR="00D24E94" w:rsidRDefault="00397B36" w:rsidP="005C34BA">
            <w:pPr>
              <w:pStyle w:val="TableGrid1"/>
              <w:numPr>
                <w:ilvl w:val="0"/>
                <w:numId w:val="37"/>
              </w:numPr>
              <w:rPr>
                <w:rFonts w:ascii="Open Sans" w:eastAsia="Open Sans" w:hAnsi="Open Sans" w:cs="Open Sans"/>
                <w:sz w:val="20"/>
                <w:szCs w:val="20"/>
              </w:rPr>
            </w:pPr>
            <w:r>
              <w:rPr>
                <w:rFonts w:ascii="Open Sans"/>
                <w:sz w:val="20"/>
                <w:szCs w:val="20"/>
              </w:rPr>
              <w:t>I believe you</w:t>
            </w:r>
          </w:p>
          <w:p w:rsidR="00D24E94" w:rsidRDefault="00397B36" w:rsidP="005C34BA">
            <w:pPr>
              <w:pStyle w:val="TableGrid1"/>
              <w:numPr>
                <w:ilvl w:val="0"/>
                <w:numId w:val="37"/>
              </w:numPr>
              <w:rPr>
                <w:rFonts w:ascii="Open Sans" w:eastAsia="Open Sans" w:hAnsi="Open Sans" w:cs="Open Sans"/>
                <w:sz w:val="20"/>
                <w:szCs w:val="20"/>
              </w:rPr>
            </w:pPr>
            <w:r>
              <w:rPr>
                <w:rFonts w:ascii="Open Sans"/>
                <w:sz w:val="20"/>
                <w:szCs w:val="20"/>
              </w:rPr>
              <w:t>This has happened for a reason.</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answers are A and C. </w:t>
            </w:r>
          </w:p>
          <w:p w:rsidR="00D24E94" w:rsidRDefault="00D24E94"/>
          <w:p w:rsidR="00D24E94" w:rsidRDefault="00D24E94"/>
          <w:p w:rsidR="00D24E94" w:rsidRDefault="00D24E94"/>
          <w:p w:rsidR="00D24E94" w:rsidRDefault="00397B36">
            <w:pPr>
              <w:pStyle w:val="TableGrid1"/>
            </w:pPr>
            <w:r>
              <w:rPr>
                <w:rFonts w:ascii="Open Sans"/>
                <w:sz w:val="20"/>
                <w:szCs w:val="20"/>
              </w:rPr>
              <w:t>2 points, 1 point for each correct answer</w:t>
            </w:r>
          </w:p>
        </w:tc>
      </w:tr>
      <w:tr w:rsidR="00D24E94">
        <w:trPr>
          <w:trHeight w:val="180"/>
        </w:trPr>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33"/>
              </w:numPr>
              <w:rPr>
                <w:rFonts w:ascii="Open Sans" w:eastAsia="Open Sans" w:hAnsi="Open Sans" w:cs="Open Sans"/>
                <w:sz w:val="20"/>
                <w:szCs w:val="20"/>
              </w:rPr>
            </w:pPr>
            <w:r>
              <w:rPr>
                <w:rFonts w:ascii="Open Sans"/>
                <w:sz w:val="20"/>
                <w:szCs w:val="20"/>
              </w:rPr>
              <w:t>True or false: Silence is not useful during case management.</w:t>
            </w:r>
          </w:p>
        </w:tc>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39"/>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39"/>
              </w:numPr>
              <w:rPr>
                <w:rFonts w:ascii="Open Sans" w:eastAsia="Open Sans" w:hAnsi="Open Sans" w:cs="Open Sans"/>
                <w:sz w:val="20"/>
                <w:szCs w:val="20"/>
              </w:rPr>
            </w:pPr>
            <w:r>
              <w:rPr>
                <w:rFonts w:ascii="Open Sans"/>
                <w:sz w:val="20"/>
                <w:szCs w:val="20"/>
              </w:rPr>
              <w:t>False</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 is B, </w:t>
            </w:r>
            <w:r>
              <w:rPr>
                <w:rFonts w:hAnsi="Open Sans"/>
                <w:sz w:val="20"/>
                <w:szCs w:val="20"/>
              </w:rPr>
              <w:t>“</w:t>
            </w:r>
            <w:r>
              <w:rPr>
                <w:rFonts w:ascii="Open Sans"/>
                <w:sz w:val="20"/>
                <w:szCs w:val="20"/>
              </w:rPr>
              <w:t>False</w:t>
            </w:r>
            <w:r>
              <w:rPr>
                <w:rFonts w:hAnsi="Open Sans"/>
                <w:sz w:val="20"/>
                <w:szCs w:val="20"/>
              </w:rPr>
              <w:t>”</w:t>
            </w:r>
          </w:p>
          <w:p w:rsidR="00D24E94" w:rsidRDefault="00D24E94"/>
          <w:p w:rsidR="00D24E94" w:rsidRDefault="00397B36">
            <w:pPr>
              <w:pStyle w:val="TableGrid1"/>
            </w:pPr>
            <w:r>
              <w:rPr>
                <w:rFonts w:ascii="Open Sans"/>
                <w:sz w:val="20"/>
                <w:szCs w:val="20"/>
              </w:rPr>
              <w:t>1 point</w:t>
            </w:r>
          </w:p>
        </w:tc>
      </w:tr>
    </w:tbl>
    <w:p w:rsidR="00D24E94" w:rsidRDefault="00D24E94">
      <w:pPr>
        <w:pStyle w:val="Body"/>
        <w:rPr>
          <w:rFonts w:ascii="Open Sans" w:eastAsia="Open Sans" w:hAnsi="Open Sans" w:cs="Open Sans"/>
          <w:sz w:val="20"/>
          <w:szCs w:val="20"/>
          <w:u w:val="single"/>
        </w:rPr>
      </w:pPr>
    </w:p>
    <w:p w:rsidR="00D24E94" w:rsidRDefault="00D24E94">
      <w:pPr>
        <w:pStyle w:val="Body"/>
        <w:rPr>
          <w:rFonts w:ascii="Open Sans" w:eastAsia="Open Sans" w:hAnsi="Open Sans" w:cs="Open Sans"/>
          <w:b/>
          <w:bCs/>
          <w:sz w:val="20"/>
          <w:szCs w:val="20"/>
          <w:u w:val="single"/>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Module 10: Overview of GBV Case Management</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08"/>
        <w:gridCol w:w="3111"/>
        <w:gridCol w:w="3111"/>
      </w:tblGrid>
      <w:tr w:rsidR="00D24E94">
        <w:trPr>
          <w:trHeight w:val="180"/>
        </w:trPr>
        <w:tc>
          <w:tcPr>
            <w:tcW w:w="3108"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Question</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Answers</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Scoring</w:t>
            </w:r>
          </w:p>
        </w:tc>
      </w:tr>
      <w:tr w:rsidR="00D24E94">
        <w:trPr>
          <w:trHeight w:val="180"/>
        </w:trPr>
        <w:tc>
          <w:tcPr>
            <w:tcW w:w="3108"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40"/>
              </w:numPr>
              <w:rPr>
                <w:rFonts w:ascii="Open Sans" w:eastAsia="Open Sans" w:hAnsi="Open Sans" w:cs="Open Sans"/>
                <w:sz w:val="20"/>
                <w:szCs w:val="20"/>
              </w:rPr>
            </w:pPr>
            <w:r>
              <w:rPr>
                <w:rFonts w:ascii="Open Sans"/>
                <w:sz w:val="20"/>
                <w:szCs w:val="20"/>
              </w:rPr>
              <w:t xml:space="preserve">Fill in the blanks: GBV case management involves making sure that survivors are informed of all the ____ available to them and that </w:t>
            </w:r>
            <w:proofErr w:type="spellStart"/>
            <w:r>
              <w:rPr>
                <w:rFonts w:ascii="Open Sans"/>
                <w:sz w:val="20"/>
                <w:szCs w:val="20"/>
              </w:rPr>
              <w:t>their _____ are</w:t>
            </w:r>
            <w:proofErr w:type="spellEnd"/>
            <w:r>
              <w:rPr>
                <w:rFonts w:ascii="Open Sans"/>
                <w:sz w:val="20"/>
                <w:szCs w:val="20"/>
              </w:rPr>
              <w:t xml:space="preserve"> followed up in a coordinated way.</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 xml:space="preserve">GBV case management involves making sure that survivors are informed of all the </w:t>
            </w:r>
            <w:r>
              <w:rPr>
                <w:rFonts w:ascii="Open Sans"/>
                <w:b/>
                <w:bCs/>
                <w:sz w:val="20"/>
                <w:szCs w:val="20"/>
                <w:u w:val="single"/>
              </w:rPr>
              <w:t>options</w:t>
            </w:r>
            <w:r>
              <w:rPr>
                <w:rFonts w:ascii="Open Sans"/>
                <w:sz w:val="20"/>
                <w:szCs w:val="20"/>
              </w:rPr>
              <w:t xml:space="preserve"> available to them and that their </w:t>
            </w:r>
            <w:r>
              <w:rPr>
                <w:rFonts w:ascii="Open Sans"/>
                <w:b/>
                <w:bCs/>
                <w:sz w:val="20"/>
                <w:szCs w:val="20"/>
                <w:u w:val="single"/>
              </w:rPr>
              <w:t xml:space="preserve">needs </w:t>
            </w:r>
            <w:r>
              <w:rPr>
                <w:rFonts w:ascii="Open Sans"/>
                <w:sz w:val="20"/>
                <w:szCs w:val="20"/>
              </w:rPr>
              <w:t>are followed up in a coordinated way.</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 xml:space="preserve">Answer is correct if the words </w:t>
            </w:r>
            <w:r>
              <w:rPr>
                <w:rFonts w:hAnsi="Open Sans"/>
                <w:sz w:val="20"/>
                <w:szCs w:val="20"/>
              </w:rPr>
              <w:t>“</w:t>
            </w:r>
            <w:r>
              <w:rPr>
                <w:rFonts w:ascii="Open Sans"/>
                <w:sz w:val="20"/>
                <w:szCs w:val="20"/>
              </w:rPr>
              <w:t>options</w:t>
            </w:r>
            <w:r>
              <w:rPr>
                <w:rFonts w:hAnsi="Open Sans"/>
                <w:sz w:val="20"/>
                <w:szCs w:val="20"/>
              </w:rPr>
              <w:t>”</w:t>
            </w:r>
            <w:r>
              <w:rPr>
                <w:rFonts w:hAnsi="Open Sans"/>
                <w:sz w:val="20"/>
                <w:szCs w:val="20"/>
              </w:rPr>
              <w:t xml:space="preserve"> </w:t>
            </w:r>
            <w:r>
              <w:rPr>
                <w:rFonts w:ascii="Open Sans"/>
                <w:sz w:val="20"/>
                <w:szCs w:val="20"/>
              </w:rPr>
              <w:t xml:space="preserve">and </w:t>
            </w:r>
            <w:r>
              <w:rPr>
                <w:rFonts w:hAnsi="Open Sans"/>
                <w:sz w:val="20"/>
                <w:szCs w:val="20"/>
              </w:rPr>
              <w:t>“</w:t>
            </w:r>
            <w:r>
              <w:rPr>
                <w:rFonts w:ascii="Open Sans"/>
                <w:sz w:val="20"/>
                <w:szCs w:val="20"/>
              </w:rPr>
              <w:t>needs</w:t>
            </w:r>
            <w:r>
              <w:rPr>
                <w:rFonts w:hAnsi="Open Sans"/>
                <w:sz w:val="20"/>
                <w:szCs w:val="20"/>
              </w:rPr>
              <w:t>”</w:t>
            </w:r>
            <w:r>
              <w:rPr>
                <w:rFonts w:hAnsi="Open Sans"/>
                <w:sz w:val="20"/>
                <w:szCs w:val="20"/>
              </w:rPr>
              <w:t xml:space="preserve"> </w:t>
            </w:r>
            <w:r>
              <w:rPr>
                <w:rFonts w:ascii="Open Sans"/>
                <w:sz w:val="20"/>
                <w:szCs w:val="20"/>
              </w:rPr>
              <w:t>are placed in the correct blank spaces</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40"/>
              </w:numPr>
              <w:rPr>
                <w:rFonts w:ascii="Open Sans" w:eastAsia="Open Sans" w:hAnsi="Open Sans" w:cs="Open Sans"/>
                <w:sz w:val="20"/>
                <w:szCs w:val="20"/>
              </w:rPr>
            </w:pPr>
            <w:r>
              <w:rPr>
                <w:rFonts w:ascii="Open Sans"/>
                <w:sz w:val="20"/>
                <w:szCs w:val="20"/>
              </w:rPr>
              <w:t xml:space="preserve">Put the case management steps in the correct order. </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42"/>
              </w:numPr>
              <w:rPr>
                <w:rFonts w:ascii="Open Sans" w:eastAsia="Open Sans" w:hAnsi="Open Sans" w:cs="Open Sans"/>
                <w:sz w:val="20"/>
                <w:szCs w:val="20"/>
              </w:rPr>
            </w:pPr>
            <w:r>
              <w:rPr>
                <w:rFonts w:ascii="Open Sans"/>
                <w:sz w:val="20"/>
                <w:szCs w:val="20"/>
              </w:rPr>
              <w:t>Assessment</w:t>
            </w:r>
          </w:p>
          <w:p w:rsidR="00D24E94" w:rsidRDefault="00397B36" w:rsidP="005C34BA">
            <w:pPr>
              <w:pStyle w:val="TableGrid1"/>
              <w:numPr>
                <w:ilvl w:val="0"/>
                <w:numId w:val="42"/>
              </w:numPr>
              <w:rPr>
                <w:rFonts w:ascii="Open Sans" w:eastAsia="Open Sans" w:hAnsi="Open Sans" w:cs="Open Sans"/>
                <w:sz w:val="20"/>
                <w:szCs w:val="20"/>
              </w:rPr>
            </w:pPr>
            <w:r>
              <w:rPr>
                <w:rFonts w:ascii="Open Sans"/>
                <w:sz w:val="20"/>
                <w:szCs w:val="20"/>
              </w:rPr>
              <w:t>Case follow up</w:t>
            </w:r>
          </w:p>
          <w:p w:rsidR="00D24E94" w:rsidRDefault="00397B36" w:rsidP="005C34BA">
            <w:pPr>
              <w:pStyle w:val="TableGrid1"/>
              <w:numPr>
                <w:ilvl w:val="0"/>
                <w:numId w:val="42"/>
              </w:numPr>
              <w:rPr>
                <w:rFonts w:ascii="Open Sans" w:eastAsia="Open Sans" w:hAnsi="Open Sans" w:cs="Open Sans"/>
                <w:sz w:val="20"/>
                <w:szCs w:val="20"/>
              </w:rPr>
            </w:pPr>
            <w:r>
              <w:rPr>
                <w:rFonts w:ascii="Open Sans"/>
                <w:sz w:val="20"/>
                <w:szCs w:val="20"/>
              </w:rPr>
              <w:t>Introduction and engagement</w:t>
            </w:r>
          </w:p>
          <w:p w:rsidR="00D24E94" w:rsidRDefault="00397B36" w:rsidP="005C34BA">
            <w:pPr>
              <w:pStyle w:val="TableGrid1"/>
              <w:numPr>
                <w:ilvl w:val="0"/>
                <w:numId w:val="42"/>
              </w:numPr>
              <w:rPr>
                <w:rFonts w:ascii="Open Sans" w:eastAsia="Open Sans" w:hAnsi="Open Sans" w:cs="Open Sans"/>
                <w:sz w:val="20"/>
                <w:szCs w:val="20"/>
              </w:rPr>
            </w:pPr>
            <w:r>
              <w:rPr>
                <w:rFonts w:ascii="Open Sans"/>
                <w:sz w:val="20"/>
                <w:szCs w:val="20"/>
              </w:rPr>
              <w:lastRenderedPageBreak/>
              <w:t>Case action planning</w:t>
            </w:r>
          </w:p>
          <w:p w:rsidR="00D24E94" w:rsidRDefault="00397B36" w:rsidP="005C34BA">
            <w:pPr>
              <w:pStyle w:val="TableGrid1"/>
              <w:numPr>
                <w:ilvl w:val="0"/>
                <w:numId w:val="42"/>
              </w:numPr>
              <w:rPr>
                <w:rFonts w:ascii="Open Sans" w:eastAsia="Open Sans" w:hAnsi="Open Sans" w:cs="Open Sans"/>
                <w:sz w:val="20"/>
                <w:szCs w:val="20"/>
              </w:rPr>
            </w:pPr>
            <w:r>
              <w:rPr>
                <w:rFonts w:ascii="Open Sans"/>
                <w:sz w:val="20"/>
                <w:szCs w:val="20"/>
              </w:rPr>
              <w:t>Case closure</w:t>
            </w:r>
          </w:p>
          <w:p w:rsidR="00D24E94" w:rsidRDefault="00397B36" w:rsidP="005C34BA">
            <w:pPr>
              <w:pStyle w:val="TableGrid1"/>
              <w:numPr>
                <w:ilvl w:val="0"/>
                <w:numId w:val="42"/>
              </w:numPr>
              <w:rPr>
                <w:rFonts w:ascii="Open Sans" w:eastAsia="Open Sans" w:hAnsi="Open Sans" w:cs="Open Sans"/>
                <w:sz w:val="20"/>
                <w:szCs w:val="20"/>
              </w:rPr>
            </w:pPr>
            <w:r>
              <w:rPr>
                <w:rFonts w:ascii="Open Sans"/>
                <w:sz w:val="20"/>
                <w:szCs w:val="20"/>
              </w:rPr>
              <w:t>Action plan implementation</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rPr>
              <w:lastRenderedPageBreak/>
              <w:t>The correct order is:</w:t>
            </w:r>
          </w:p>
          <w:p w:rsidR="00D24E94" w:rsidRDefault="00397B36" w:rsidP="005C34BA">
            <w:pPr>
              <w:pStyle w:val="TableGrid1"/>
              <w:numPr>
                <w:ilvl w:val="0"/>
                <w:numId w:val="43"/>
              </w:numPr>
              <w:rPr>
                <w:rFonts w:ascii="Open Sans" w:eastAsia="Open Sans" w:hAnsi="Open Sans" w:cs="Open Sans"/>
                <w:sz w:val="20"/>
                <w:szCs w:val="20"/>
              </w:rPr>
            </w:pPr>
            <w:r>
              <w:rPr>
                <w:rFonts w:ascii="Open Sans"/>
                <w:sz w:val="20"/>
                <w:szCs w:val="20"/>
              </w:rPr>
              <w:t>Introduction and engagement</w:t>
            </w:r>
          </w:p>
          <w:p w:rsidR="00D24E94" w:rsidRDefault="00397B36" w:rsidP="005C34BA">
            <w:pPr>
              <w:pStyle w:val="TableGrid1"/>
              <w:numPr>
                <w:ilvl w:val="0"/>
                <w:numId w:val="43"/>
              </w:numPr>
              <w:rPr>
                <w:rFonts w:ascii="Open Sans" w:eastAsia="Open Sans" w:hAnsi="Open Sans" w:cs="Open Sans"/>
                <w:sz w:val="20"/>
                <w:szCs w:val="20"/>
              </w:rPr>
            </w:pPr>
            <w:r>
              <w:rPr>
                <w:rFonts w:ascii="Open Sans"/>
                <w:sz w:val="20"/>
                <w:szCs w:val="20"/>
              </w:rPr>
              <w:t>Assessment</w:t>
            </w:r>
          </w:p>
          <w:p w:rsidR="00D24E94" w:rsidRDefault="00397B36" w:rsidP="005C34BA">
            <w:pPr>
              <w:pStyle w:val="TableGrid1"/>
              <w:numPr>
                <w:ilvl w:val="0"/>
                <w:numId w:val="43"/>
              </w:numPr>
              <w:rPr>
                <w:rFonts w:ascii="Open Sans" w:eastAsia="Open Sans" w:hAnsi="Open Sans" w:cs="Open Sans"/>
                <w:sz w:val="20"/>
                <w:szCs w:val="20"/>
              </w:rPr>
            </w:pPr>
            <w:r>
              <w:rPr>
                <w:rFonts w:ascii="Open Sans"/>
                <w:sz w:val="20"/>
                <w:szCs w:val="20"/>
              </w:rPr>
              <w:lastRenderedPageBreak/>
              <w:t>Case action planning</w:t>
            </w:r>
          </w:p>
          <w:p w:rsidR="00D24E94" w:rsidRDefault="00397B36" w:rsidP="005C34BA">
            <w:pPr>
              <w:pStyle w:val="TableGrid1"/>
              <w:numPr>
                <w:ilvl w:val="0"/>
                <w:numId w:val="43"/>
              </w:numPr>
              <w:rPr>
                <w:rFonts w:ascii="Open Sans" w:eastAsia="Open Sans" w:hAnsi="Open Sans" w:cs="Open Sans"/>
                <w:sz w:val="20"/>
                <w:szCs w:val="20"/>
              </w:rPr>
            </w:pPr>
            <w:r>
              <w:rPr>
                <w:rFonts w:ascii="Open Sans"/>
                <w:sz w:val="20"/>
                <w:szCs w:val="20"/>
              </w:rPr>
              <w:t>Action plan implementation</w:t>
            </w:r>
          </w:p>
          <w:p w:rsidR="00D24E94" w:rsidRDefault="00397B36" w:rsidP="005C34BA">
            <w:pPr>
              <w:pStyle w:val="TableGrid1"/>
              <w:numPr>
                <w:ilvl w:val="0"/>
                <w:numId w:val="43"/>
              </w:numPr>
              <w:rPr>
                <w:rFonts w:ascii="Open Sans" w:eastAsia="Open Sans" w:hAnsi="Open Sans" w:cs="Open Sans"/>
                <w:sz w:val="20"/>
                <w:szCs w:val="20"/>
              </w:rPr>
            </w:pPr>
            <w:r>
              <w:rPr>
                <w:rFonts w:ascii="Open Sans"/>
                <w:sz w:val="20"/>
                <w:szCs w:val="20"/>
              </w:rPr>
              <w:t>Case follow up</w:t>
            </w:r>
          </w:p>
          <w:p w:rsidR="00D24E94" w:rsidRDefault="00397B36" w:rsidP="005C34BA">
            <w:pPr>
              <w:pStyle w:val="TableGrid1"/>
              <w:numPr>
                <w:ilvl w:val="0"/>
                <w:numId w:val="43"/>
              </w:numPr>
              <w:rPr>
                <w:rFonts w:ascii="Open Sans" w:eastAsia="Open Sans" w:hAnsi="Open Sans" w:cs="Open Sans"/>
                <w:sz w:val="20"/>
                <w:szCs w:val="20"/>
              </w:rPr>
            </w:pPr>
            <w:r>
              <w:rPr>
                <w:rFonts w:ascii="Open Sans"/>
                <w:sz w:val="20"/>
                <w:szCs w:val="20"/>
              </w:rPr>
              <w:t>Case closure</w:t>
            </w:r>
          </w:p>
          <w:p w:rsidR="00D24E94" w:rsidRDefault="00D24E94">
            <w:pPr>
              <w:pStyle w:val="TableGrid1"/>
              <w:rPr>
                <w:rFonts w:ascii="Open Sans" w:eastAsia="Open Sans" w:hAnsi="Open Sans" w:cs="Open Sans"/>
                <w:sz w:val="20"/>
                <w:szCs w:val="20"/>
              </w:rPr>
            </w:pPr>
          </w:p>
          <w:p w:rsidR="00D24E94" w:rsidRDefault="00397B36">
            <w:pPr>
              <w:pStyle w:val="TableGrid1"/>
            </w:pPr>
            <w:r>
              <w:rPr>
                <w:rFonts w:ascii="Open Sans"/>
                <w:sz w:val="20"/>
                <w:szCs w:val="20"/>
              </w:rPr>
              <w:t>1 point</w:t>
            </w:r>
          </w:p>
        </w:tc>
      </w:tr>
    </w:tbl>
    <w:p w:rsidR="00D24E94" w:rsidRDefault="00D24E94">
      <w:pPr>
        <w:pStyle w:val="Body"/>
        <w:rPr>
          <w:rFonts w:ascii="Open Sans" w:eastAsia="Open Sans" w:hAnsi="Open Sans" w:cs="Open Sans"/>
          <w:sz w:val="20"/>
          <w:szCs w:val="20"/>
          <w:u w:val="single"/>
        </w:rPr>
      </w:pPr>
    </w:p>
    <w:p w:rsidR="00D24E94" w:rsidRDefault="00D24E94">
      <w:pPr>
        <w:pStyle w:val="Body"/>
        <w:rPr>
          <w:rFonts w:ascii="Open Sans" w:eastAsia="Open Sans" w:hAnsi="Open Sans" w:cs="Open Sans"/>
          <w:sz w:val="20"/>
          <w:szCs w:val="20"/>
          <w:u w:val="single"/>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 xml:space="preserve">Module 11: Step 1: Introduction and Engagement </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07"/>
        <w:gridCol w:w="3113"/>
        <w:gridCol w:w="3110"/>
      </w:tblGrid>
      <w:tr w:rsidR="00D24E94">
        <w:trPr>
          <w:trHeight w:val="180"/>
        </w:trPr>
        <w:tc>
          <w:tcPr>
            <w:tcW w:w="3107"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Question</w:t>
            </w:r>
          </w:p>
        </w:tc>
        <w:tc>
          <w:tcPr>
            <w:tcW w:w="3113"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Answers</w:t>
            </w:r>
          </w:p>
        </w:tc>
        <w:tc>
          <w:tcPr>
            <w:tcW w:w="3110"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Scoring</w:t>
            </w:r>
          </w:p>
        </w:tc>
      </w:tr>
      <w:tr w:rsidR="00D24E94">
        <w:trPr>
          <w:trHeight w:val="180"/>
        </w:trPr>
        <w:tc>
          <w:tcPr>
            <w:tcW w:w="3107"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44"/>
              </w:numPr>
              <w:rPr>
                <w:rFonts w:ascii="Open Sans" w:eastAsia="Open Sans" w:hAnsi="Open Sans" w:cs="Open Sans"/>
                <w:sz w:val="20"/>
                <w:szCs w:val="20"/>
              </w:rPr>
            </w:pPr>
            <w:r>
              <w:rPr>
                <w:rFonts w:ascii="Open Sans"/>
                <w:sz w:val="20"/>
                <w:szCs w:val="20"/>
              </w:rPr>
              <w:t xml:space="preserve">Which of the following helps to create a comfortable, safe and private environment? Choose all correct answers. </w:t>
            </w:r>
          </w:p>
        </w:tc>
        <w:tc>
          <w:tcPr>
            <w:tcW w:w="3113"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45"/>
              </w:numPr>
              <w:rPr>
                <w:rFonts w:ascii="Open Sans" w:eastAsia="Open Sans" w:hAnsi="Open Sans" w:cs="Open Sans"/>
                <w:sz w:val="20"/>
                <w:szCs w:val="20"/>
              </w:rPr>
            </w:pPr>
            <w:r>
              <w:rPr>
                <w:rFonts w:ascii="Open Sans"/>
                <w:sz w:val="20"/>
                <w:szCs w:val="20"/>
              </w:rPr>
              <w:t>Physical space is private</w:t>
            </w:r>
          </w:p>
          <w:p w:rsidR="00D24E94" w:rsidRDefault="00397B36" w:rsidP="005C34BA">
            <w:pPr>
              <w:pStyle w:val="TableGrid1"/>
              <w:numPr>
                <w:ilvl w:val="0"/>
                <w:numId w:val="45"/>
              </w:numPr>
              <w:rPr>
                <w:rFonts w:ascii="Open Sans" w:eastAsia="Open Sans" w:hAnsi="Open Sans" w:cs="Open Sans"/>
                <w:sz w:val="20"/>
                <w:szCs w:val="20"/>
              </w:rPr>
            </w:pPr>
            <w:r>
              <w:rPr>
                <w:rFonts w:ascii="Open Sans"/>
                <w:sz w:val="20"/>
                <w:szCs w:val="20"/>
              </w:rPr>
              <w:t>Be warm, calm and open</w:t>
            </w:r>
          </w:p>
          <w:p w:rsidR="00D24E94" w:rsidRDefault="00397B36" w:rsidP="005C34BA">
            <w:pPr>
              <w:pStyle w:val="TableGrid1"/>
              <w:numPr>
                <w:ilvl w:val="0"/>
                <w:numId w:val="45"/>
              </w:numPr>
              <w:rPr>
                <w:rFonts w:ascii="Open Sans" w:eastAsia="Open Sans" w:hAnsi="Open Sans" w:cs="Open Sans"/>
                <w:sz w:val="20"/>
                <w:szCs w:val="20"/>
              </w:rPr>
            </w:pPr>
            <w:r>
              <w:rPr>
                <w:rFonts w:ascii="Open Sans"/>
                <w:sz w:val="20"/>
                <w:szCs w:val="20"/>
              </w:rPr>
              <w:t xml:space="preserve">Introduce yourself and explain who you are </w:t>
            </w:r>
          </w:p>
          <w:p w:rsidR="00D24E94" w:rsidRDefault="00397B36" w:rsidP="005C34BA">
            <w:pPr>
              <w:pStyle w:val="TableGrid1"/>
              <w:numPr>
                <w:ilvl w:val="0"/>
                <w:numId w:val="45"/>
              </w:numPr>
              <w:rPr>
                <w:rFonts w:ascii="Open Sans" w:eastAsia="Open Sans" w:hAnsi="Open Sans" w:cs="Open Sans"/>
                <w:sz w:val="20"/>
                <w:szCs w:val="20"/>
              </w:rPr>
            </w:pPr>
            <w:r>
              <w:rPr>
                <w:rFonts w:ascii="Open Sans"/>
                <w:sz w:val="20"/>
                <w:szCs w:val="20"/>
              </w:rPr>
              <w:t>All of the above</w:t>
            </w:r>
          </w:p>
        </w:tc>
        <w:tc>
          <w:tcPr>
            <w:tcW w:w="3110"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Answer is D. No other answer is correct. </w:t>
            </w:r>
          </w:p>
          <w:p w:rsidR="00D24E94" w:rsidRDefault="00D24E94"/>
          <w:p w:rsidR="00D24E94" w:rsidRDefault="00D24E94"/>
          <w:p w:rsidR="00D24E94" w:rsidRDefault="00397B36" w:rsidP="005C34BA">
            <w:pPr>
              <w:pStyle w:val="TableGrid1"/>
              <w:numPr>
                <w:ilvl w:val="0"/>
                <w:numId w:val="141"/>
              </w:numPr>
            </w:pPr>
            <w:r>
              <w:rPr>
                <w:rFonts w:ascii="Open Sans"/>
                <w:sz w:val="20"/>
                <w:szCs w:val="20"/>
              </w:rPr>
              <w:t>point</w:t>
            </w:r>
          </w:p>
        </w:tc>
      </w:tr>
      <w:tr w:rsidR="00D24E94">
        <w:trPr>
          <w:trHeight w:val="180"/>
        </w:trPr>
        <w:tc>
          <w:tcPr>
            <w:tcW w:w="3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44"/>
              </w:numPr>
              <w:rPr>
                <w:rFonts w:ascii="Open Sans" w:eastAsia="Open Sans" w:hAnsi="Open Sans" w:cs="Open Sans"/>
                <w:sz w:val="20"/>
                <w:szCs w:val="20"/>
              </w:rPr>
            </w:pPr>
            <w:r>
              <w:rPr>
                <w:rFonts w:ascii="Open Sans"/>
                <w:sz w:val="20"/>
                <w:szCs w:val="20"/>
              </w:rPr>
              <w:t>In order to give informed consent, the survivor must: (choose all correct answers)</w:t>
            </w:r>
          </w:p>
        </w:tc>
        <w:tc>
          <w:tcPr>
            <w:tcW w:w="3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46"/>
              </w:numPr>
              <w:rPr>
                <w:rFonts w:ascii="Open Sans" w:eastAsia="Open Sans" w:hAnsi="Open Sans" w:cs="Open Sans"/>
                <w:sz w:val="20"/>
                <w:szCs w:val="20"/>
              </w:rPr>
            </w:pPr>
            <w:r>
              <w:rPr>
                <w:rFonts w:ascii="Open Sans"/>
                <w:sz w:val="20"/>
                <w:szCs w:val="20"/>
              </w:rPr>
              <w:t xml:space="preserve">Have the capacity and maturity to know about and understand the services being offered </w:t>
            </w:r>
          </w:p>
          <w:p w:rsidR="00D24E94" w:rsidRDefault="00397B36" w:rsidP="005C34BA">
            <w:pPr>
              <w:pStyle w:val="TableGrid1"/>
              <w:numPr>
                <w:ilvl w:val="0"/>
                <w:numId w:val="46"/>
              </w:numPr>
              <w:rPr>
                <w:rFonts w:ascii="Open Sans" w:eastAsia="Open Sans" w:hAnsi="Open Sans" w:cs="Open Sans"/>
                <w:sz w:val="20"/>
                <w:szCs w:val="20"/>
              </w:rPr>
            </w:pPr>
            <w:r>
              <w:rPr>
                <w:rFonts w:ascii="Open Sans"/>
                <w:sz w:val="20"/>
                <w:szCs w:val="20"/>
              </w:rPr>
              <w:t xml:space="preserve">Have their spouse or guardian in the room </w:t>
            </w:r>
          </w:p>
          <w:p w:rsidR="00D24E94" w:rsidRDefault="00397B36" w:rsidP="005C34BA">
            <w:pPr>
              <w:pStyle w:val="TableGrid1"/>
              <w:numPr>
                <w:ilvl w:val="0"/>
                <w:numId w:val="46"/>
              </w:numPr>
              <w:rPr>
                <w:rFonts w:ascii="Open Sans" w:eastAsia="Open Sans" w:hAnsi="Open Sans" w:cs="Open Sans"/>
                <w:sz w:val="20"/>
                <w:szCs w:val="20"/>
              </w:rPr>
            </w:pPr>
            <w:r>
              <w:rPr>
                <w:rFonts w:ascii="Open Sans"/>
                <w:sz w:val="20"/>
                <w:szCs w:val="20"/>
              </w:rPr>
              <w:t xml:space="preserve">Be legally able to give her consent </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 is A and C. </w:t>
            </w:r>
          </w:p>
          <w:p w:rsidR="00D24E94" w:rsidRDefault="00D24E94"/>
          <w:p w:rsidR="00D24E94" w:rsidRDefault="00D24E94"/>
          <w:p w:rsidR="00D24E94" w:rsidRDefault="00D24E94"/>
          <w:p w:rsidR="00D24E94" w:rsidRDefault="00D24E94"/>
          <w:p w:rsidR="00D24E94" w:rsidRDefault="00397B36">
            <w:pPr>
              <w:pStyle w:val="TableGrid1"/>
            </w:pPr>
            <w:r>
              <w:rPr>
                <w:rFonts w:ascii="Open Sans"/>
                <w:sz w:val="20"/>
                <w:szCs w:val="20"/>
              </w:rPr>
              <w:t>1 point, in order to receive the point, both answers must be chosen</w:t>
            </w:r>
          </w:p>
        </w:tc>
      </w:tr>
      <w:tr w:rsidR="00D24E94">
        <w:trPr>
          <w:trHeight w:val="180"/>
        </w:trPr>
        <w:tc>
          <w:tcPr>
            <w:tcW w:w="3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44"/>
              </w:numPr>
              <w:rPr>
                <w:rFonts w:ascii="Open Sans" w:eastAsia="Open Sans" w:hAnsi="Open Sans" w:cs="Open Sans"/>
                <w:sz w:val="20"/>
                <w:szCs w:val="20"/>
              </w:rPr>
            </w:pPr>
            <w:r>
              <w:rPr>
                <w:rFonts w:ascii="Open Sans"/>
                <w:sz w:val="20"/>
                <w:szCs w:val="20"/>
              </w:rPr>
              <w:t xml:space="preserve">Fill in the two missing steps of informed consent. </w:t>
            </w:r>
          </w:p>
        </w:tc>
        <w:tc>
          <w:tcPr>
            <w:tcW w:w="3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47"/>
              </w:numPr>
              <w:rPr>
                <w:rFonts w:ascii="Open Sans" w:eastAsia="Open Sans" w:hAnsi="Open Sans" w:cs="Open Sans"/>
                <w:sz w:val="20"/>
                <w:szCs w:val="20"/>
              </w:rPr>
            </w:pPr>
            <w:r>
              <w:rPr>
                <w:rFonts w:ascii="Open Sans"/>
                <w:sz w:val="20"/>
                <w:szCs w:val="20"/>
              </w:rPr>
              <w:t>Explain the case management process</w:t>
            </w:r>
          </w:p>
          <w:p w:rsidR="00D24E94" w:rsidRDefault="00397B36" w:rsidP="005C34BA">
            <w:pPr>
              <w:pStyle w:val="TableGrid1"/>
              <w:numPr>
                <w:ilvl w:val="0"/>
                <w:numId w:val="47"/>
              </w:numPr>
              <w:rPr>
                <w:rFonts w:ascii="Open Sans" w:eastAsia="Open Sans" w:hAnsi="Open Sans" w:cs="Open Sans"/>
                <w:sz w:val="20"/>
                <w:szCs w:val="20"/>
              </w:rPr>
            </w:pPr>
            <w:r>
              <w:rPr>
                <w:rFonts w:ascii="Open Sans"/>
                <w:sz w:val="20"/>
                <w:szCs w:val="20"/>
              </w:rPr>
              <w:t>__________________</w:t>
            </w:r>
          </w:p>
          <w:p w:rsidR="00D24E94" w:rsidRDefault="00397B36" w:rsidP="005C34BA">
            <w:pPr>
              <w:pStyle w:val="TableGrid1"/>
              <w:numPr>
                <w:ilvl w:val="0"/>
                <w:numId w:val="47"/>
              </w:numPr>
              <w:rPr>
                <w:rFonts w:ascii="Open Sans" w:eastAsia="Open Sans" w:hAnsi="Open Sans" w:cs="Open Sans"/>
                <w:sz w:val="20"/>
                <w:szCs w:val="20"/>
              </w:rPr>
            </w:pPr>
            <w:r>
              <w:rPr>
                <w:rFonts w:ascii="Open Sans"/>
                <w:sz w:val="20"/>
                <w:szCs w:val="20"/>
              </w:rPr>
              <w:t>Explain how client information will be stored and protected</w:t>
            </w:r>
          </w:p>
          <w:p w:rsidR="00D24E94" w:rsidRDefault="00397B36" w:rsidP="005C34BA">
            <w:pPr>
              <w:pStyle w:val="TableGrid1"/>
              <w:numPr>
                <w:ilvl w:val="0"/>
                <w:numId w:val="47"/>
              </w:numPr>
              <w:rPr>
                <w:rFonts w:ascii="Open Sans" w:eastAsia="Open Sans" w:hAnsi="Open Sans" w:cs="Open Sans"/>
                <w:sz w:val="20"/>
                <w:szCs w:val="20"/>
              </w:rPr>
            </w:pPr>
            <w:r>
              <w:rPr>
                <w:rFonts w:ascii="Open Sans"/>
                <w:sz w:val="20"/>
                <w:szCs w:val="20"/>
              </w:rPr>
              <w:t>__________________</w:t>
            </w:r>
          </w:p>
          <w:p w:rsidR="00D24E94" w:rsidRDefault="00397B36" w:rsidP="005C34BA">
            <w:pPr>
              <w:pStyle w:val="TableGrid1"/>
              <w:numPr>
                <w:ilvl w:val="0"/>
                <w:numId w:val="47"/>
              </w:numPr>
              <w:rPr>
                <w:rFonts w:ascii="Open Sans" w:eastAsia="Open Sans" w:hAnsi="Open Sans" w:cs="Open Sans"/>
                <w:sz w:val="20"/>
                <w:szCs w:val="20"/>
              </w:rPr>
            </w:pPr>
            <w:r>
              <w:rPr>
                <w:rFonts w:ascii="Open Sans"/>
                <w:sz w:val="20"/>
                <w:szCs w:val="20"/>
              </w:rPr>
              <w:t xml:space="preserve">Ask the survivor if they have any questions and if they would like to continue </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rPr>
              <w:t>Correct answers are:</w:t>
            </w:r>
          </w:p>
          <w:p w:rsidR="00D24E94" w:rsidRDefault="00397B36" w:rsidP="005C34BA">
            <w:pPr>
              <w:pStyle w:val="TableGrid1"/>
              <w:numPr>
                <w:ilvl w:val="0"/>
                <w:numId w:val="48"/>
              </w:numPr>
              <w:rPr>
                <w:rFonts w:ascii="Open Sans" w:eastAsia="Open Sans" w:hAnsi="Open Sans" w:cs="Open Sans"/>
                <w:sz w:val="20"/>
                <w:szCs w:val="20"/>
              </w:rPr>
            </w:pPr>
            <w:r>
              <w:rPr>
                <w:rFonts w:ascii="Open Sans"/>
                <w:sz w:val="20"/>
                <w:szCs w:val="20"/>
              </w:rPr>
              <w:t xml:space="preserve">Explain confidentiality </w:t>
            </w:r>
          </w:p>
          <w:p w:rsidR="00D24E94" w:rsidRDefault="00397B36" w:rsidP="005C34BA">
            <w:pPr>
              <w:pStyle w:val="TableGrid1"/>
              <w:numPr>
                <w:ilvl w:val="0"/>
                <w:numId w:val="48"/>
              </w:numPr>
              <w:rPr>
                <w:rFonts w:ascii="Open Sans" w:eastAsia="Open Sans" w:hAnsi="Open Sans" w:cs="Open Sans"/>
                <w:sz w:val="20"/>
                <w:szCs w:val="20"/>
              </w:rPr>
            </w:pPr>
            <w:r>
              <w:rPr>
                <w:rFonts w:ascii="Open Sans"/>
                <w:sz w:val="20"/>
                <w:szCs w:val="20"/>
              </w:rPr>
              <w:t>Explain the survivor</w:t>
            </w:r>
            <w:r>
              <w:rPr>
                <w:rFonts w:hAnsi="Open Sans"/>
                <w:sz w:val="20"/>
                <w:szCs w:val="20"/>
              </w:rPr>
              <w:t>’</w:t>
            </w:r>
            <w:r>
              <w:rPr>
                <w:rFonts w:ascii="Open Sans"/>
                <w:sz w:val="20"/>
                <w:szCs w:val="20"/>
              </w:rPr>
              <w:t>s rights</w:t>
            </w: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397B36">
            <w:pPr>
              <w:pStyle w:val="TableGrid1"/>
            </w:pPr>
            <w:r>
              <w:rPr>
                <w:rFonts w:ascii="Open Sans"/>
                <w:sz w:val="20"/>
                <w:szCs w:val="20"/>
              </w:rPr>
              <w:t>2 points, 1 point for each correct answer</w:t>
            </w:r>
          </w:p>
        </w:tc>
      </w:tr>
      <w:tr w:rsidR="00D24E94">
        <w:trPr>
          <w:trHeight w:val="180"/>
        </w:trPr>
        <w:tc>
          <w:tcPr>
            <w:tcW w:w="3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44"/>
              </w:numPr>
              <w:rPr>
                <w:rFonts w:ascii="Open Sans" w:eastAsia="Open Sans" w:hAnsi="Open Sans" w:cs="Open Sans"/>
                <w:sz w:val="20"/>
                <w:szCs w:val="20"/>
              </w:rPr>
            </w:pPr>
            <w:r>
              <w:rPr>
                <w:rFonts w:ascii="Open Sans"/>
                <w:sz w:val="20"/>
                <w:szCs w:val="20"/>
              </w:rPr>
              <w:t>True or False: A good way to explain case management is to explain the caseworker</w:t>
            </w:r>
            <w:r>
              <w:rPr>
                <w:rFonts w:hAnsi="Open Sans"/>
                <w:sz w:val="20"/>
                <w:szCs w:val="20"/>
              </w:rPr>
              <w:t>’</w:t>
            </w:r>
            <w:r>
              <w:rPr>
                <w:rFonts w:ascii="Open Sans"/>
                <w:sz w:val="20"/>
                <w:szCs w:val="20"/>
              </w:rPr>
              <w:t>s role.</w:t>
            </w:r>
          </w:p>
        </w:tc>
        <w:tc>
          <w:tcPr>
            <w:tcW w:w="3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49"/>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49"/>
              </w:numPr>
              <w:rPr>
                <w:rFonts w:ascii="Open Sans" w:eastAsia="Open Sans" w:hAnsi="Open Sans" w:cs="Open Sans"/>
                <w:sz w:val="20"/>
                <w:szCs w:val="20"/>
              </w:rPr>
            </w:pPr>
            <w:r>
              <w:rPr>
                <w:rFonts w:ascii="Open Sans"/>
                <w:sz w:val="20"/>
                <w:szCs w:val="20"/>
              </w:rPr>
              <w:t>False</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 is A, </w:t>
            </w:r>
            <w:r>
              <w:rPr>
                <w:rFonts w:hAnsi="Open Sans"/>
                <w:sz w:val="20"/>
                <w:szCs w:val="20"/>
              </w:rPr>
              <w:t>“</w:t>
            </w:r>
            <w:r>
              <w:rPr>
                <w:rFonts w:ascii="Open Sans"/>
                <w:sz w:val="20"/>
                <w:szCs w:val="20"/>
              </w:rPr>
              <w:t>True</w:t>
            </w:r>
            <w:r>
              <w:rPr>
                <w:rFonts w:hAnsi="Open Sans"/>
                <w:sz w:val="20"/>
                <w:szCs w:val="20"/>
              </w:rPr>
              <w:t>”</w:t>
            </w:r>
          </w:p>
          <w:p w:rsidR="00D24E94" w:rsidRDefault="00D24E94"/>
          <w:p w:rsidR="00D24E94" w:rsidRDefault="00D24E94"/>
          <w:p w:rsidR="00D24E94" w:rsidRDefault="00397B36" w:rsidP="005C34BA">
            <w:pPr>
              <w:pStyle w:val="TableGrid1"/>
              <w:numPr>
                <w:ilvl w:val="0"/>
                <w:numId w:val="142"/>
              </w:numPr>
            </w:pPr>
            <w:r>
              <w:rPr>
                <w:rFonts w:ascii="Open Sans"/>
                <w:sz w:val="20"/>
                <w:szCs w:val="20"/>
              </w:rPr>
              <w:t>point</w:t>
            </w:r>
          </w:p>
        </w:tc>
      </w:tr>
      <w:tr w:rsidR="00D24E94">
        <w:trPr>
          <w:trHeight w:val="180"/>
        </w:trPr>
        <w:tc>
          <w:tcPr>
            <w:tcW w:w="3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44"/>
              </w:numPr>
              <w:rPr>
                <w:rFonts w:ascii="Open Sans" w:eastAsia="Open Sans" w:hAnsi="Open Sans" w:cs="Open Sans"/>
                <w:sz w:val="20"/>
                <w:szCs w:val="20"/>
              </w:rPr>
            </w:pPr>
            <w:r>
              <w:rPr>
                <w:rFonts w:ascii="Open Sans"/>
                <w:sz w:val="20"/>
                <w:szCs w:val="20"/>
              </w:rPr>
              <w:t xml:space="preserve">Which of the following present </w:t>
            </w:r>
            <w:r>
              <w:rPr>
                <w:rFonts w:ascii="Open Sans"/>
                <w:b/>
                <w:bCs/>
                <w:sz w:val="20"/>
                <w:szCs w:val="20"/>
              </w:rPr>
              <w:t>possible</w:t>
            </w:r>
            <w:r>
              <w:rPr>
                <w:rFonts w:ascii="Open Sans"/>
                <w:sz w:val="20"/>
                <w:szCs w:val="20"/>
              </w:rPr>
              <w:t xml:space="preserve"> situations in which a caseworker may have to break confidentiality? Choose all correct answers.</w:t>
            </w:r>
          </w:p>
        </w:tc>
        <w:tc>
          <w:tcPr>
            <w:tcW w:w="3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50"/>
              </w:numPr>
              <w:rPr>
                <w:rFonts w:ascii="Open Sans" w:eastAsia="Open Sans" w:hAnsi="Open Sans" w:cs="Open Sans"/>
                <w:sz w:val="20"/>
                <w:szCs w:val="20"/>
              </w:rPr>
            </w:pPr>
            <w:r>
              <w:rPr>
                <w:rFonts w:ascii="Open Sans"/>
                <w:sz w:val="20"/>
                <w:szCs w:val="20"/>
              </w:rPr>
              <w:t>The survivor threatens to hurt themselves</w:t>
            </w:r>
          </w:p>
          <w:p w:rsidR="00D24E94" w:rsidRDefault="00397B36" w:rsidP="005C34BA">
            <w:pPr>
              <w:pStyle w:val="TableGrid1"/>
              <w:numPr>
                <w:ilvl w:val="0"/>
                <w:numId w:val="50"/>
              </w:numPr>
              <w:rPr>
                <w:rFonts w:ascii="Open Sans" w:eastAsia="Open Sans" w:hAnsi="Open Sans" w:cs="Open Sans"/>
                <w:sz w:val="20"/>
                <w:szCs w:val="20"/>
              </w:rPr>
            </w:pPr>
            <w:r>
              <w:rPr>
                <w:rFonts w:ascii="Open Sans"/>
                <w:sz w:val="20"/>
                <w:szCs w:val="20"/>
              </w:rPr>
              <w:t>The survivor</w:t>
            </w:r>
            <w:r>
              <w:rPr>
                <w:rFonts w:hAnsi="Open Sans"/>
                <w:sz w:val="20"/>
                <w:szCs w:val="20"/>
              </w:rPr>
              <w:t>’</w:t>
            </w:r>
            <w:r>
              <w:rPr>
                <w:rFonts w:ascii="Open Sans"/>
                <w:sz w:val="20"/>
                <w:szCs w:val="20"/>
              </w:rPr>
              <w:t>s husband comes to the clinic and asks if his wife has been there</w:t>
            </w:r>
          </w:p>
          <w:p w:rsidR="00D24E94" w:rsidRDefault="00397B36" w:rsidP="005C34BA">
            <w:pPr>
              <w:pStyle w:val="TableGrid1"/>
              <w:numPr>
                <w:ilvl w:val="0"/>
                <w:numId w:val="50"/>
              </w:numPr>
              <w:rPr>
                <w:rFonts w:ascii="Open Sans" w:eastAsia="Open Sans" w:hAnsi="Open Sans" w:cs="Open Sans"/>
                <w:sz w:val="20"/>
                <w:szCs w:val="20"/>
              </w:rPr>
            </w:pPr>
            <w:r>
              <w:rPr>
                <w:rFonts w:ascii="Open Sans"/>
                <w:sz w:val="20"/>
                <w:szCs w:val="20"/>
              </w:rPr>
              <w:t>The survivor is 11 years old</w:t>
            </w:r>
          </w:p>
          <w:p w:rsidR="00D24E94" w:rsidRDefault="00397B36" w:rsidP="005C34BA">
            <w:pPr>
              <w:pStyle w:val="TableGrid1"/>
              <w:numPr>
                <w:ilvl w:val="0"/>
                <w:numId w:val="50"/>
              </w:numPr>
              <w:rPr>
                <w:rFonts w:ascii="Open Sans" w:eastAsia="Open Sans" w:hAnsi="Open Sans" w:cs="Open Sans"/>
                <w:sz w:val="20"/>
                <w:szCs w:val="20"/>
              </w:rPr>
            </w:pPr>
            <w:r>
              <w:rPr>
                <w:rFonts w:ascii="Open Sans"/>
                <w:sz w:val="20"/>
                <w:szCs w:val="20"/>
              </w:rPr>
              <w:t>The survivor missed the last case management appointment</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Correct answers are A and C.</w:t>
            </w:r>
          </w:p>
          <w:p w:rsidR="00D24E94" w:rsidRDefault="00D24E94"/>
          <w:p w:rsidR="00D24E94" w:rsidRDefault="00D24E94"/>
          <w:p w:rsidR="00D24E94" w:rsidRDefault="00D24E94"/>
          <w:p w:rsidR="00D24E94" w:rsidRDefault="00D24E94"/>
          <w:p w:rsidR="00D24E94" w:rsidRDefault="00D24E94"/>
          <w:p w:rsidR="00D24E94" w:rsidRDefault="00397B36">
            <w:pPr>
              <w:pStyle w:val="TableGrid1"/>
            </w:pPr>
            <w:r>
              <w:rPr>
                <w:rFonts w:ascii="Open Sans"/>
                <w:sz w:val="20"/>
                <w:szCs w:val="20"/>
              </w:rPr>
              <w:t>1 point, to receive the point, the participant must choose both correct answers</w:t>
            </w:r>
          </w:p>
        </w:tc>
      </w:tr>
      <w:tr w:rsidR="00D24E94">
        <w:trPr>
          <w:trHeight w:val="180"/>
        </w:trPr>
        <w:tc>
          <w:tcPr>
            <w:tcW w:w="3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44"/>
              </w:numPr>
              <w:rPr>
                <w:rFonts w:ascii="Open Sans" w:eastAsia="Open Sans" w:hAnsi="Open Sans" w:cs="Open Sans"/>
                <w:sz w:val="20"/>
                <w:szCs w:val="20"/>
              </w:rPr>
            </w:pPr>
            <w:r>
              <w:rPr>
                <w:rFonts w:ascii="Open Sans"/>
                <w:sz w:val="20"/>
                <w:szCs w:val="20"/>
              </w:rPr>
              <w:lastRenderedPageBreak/>
              <w:t xml:space="preserve">Where should you store case files? Choose all correct answers. </w:t>
            </w:r>
          </w:p>
        </w:tc>
        <w:tc>
          <w:tcPr>
            <w:tcW w:w="3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51"/>
              </w:numPr>
              <w:rPr>
                <w:rFonts w:ascii="Open Sans" w:eastAsia="Open Sans" w:hAnsi="Open Sans" w:cs="Open Sans"/>
                <w:sz w:val="20"/>
                <w:szCs w:val="20"/>
              </w:rPr>
            </w:pPr>
            <w:r>
              <w:rPr>
                <w:rFonts w:ascii="Open Sans"/>
                <w:sz w:val="20"/>
                <w:szCs w:val="20"/>
              </w:rPr>
              <w:t>On a tablet that does not lock</w:t>
            </w:r>
          </w:p>
          <w:p w:rsidR="00D24E94" w:rsidRDefault="00397B36" w:rsidP="005C34BA">
            <w:pPr>
              <w:pStyle w:val="TableGrid1"/>
              <w:numPr>
                <w:ilvl w:val="0"/>
                <w:numId w:val="51"/>
              </w:numPr>
              <w:rPr>
                <w:rFonts w:ascii="Open Sans" w:eastAsia="Open Sans" w:hAnsi="Open Sans" w:cs="Open Sans"/>
                <w:sz w:val="20"/>
                <w:szCs w:val="20"/>
              </w:rPr>
            </w:pPr>
            <w:r>
              <w:rPr>
                <w:rFonts w:ascii="Open Sans"/>
                <w:sz w:val="20"/>
                <w:szCs w:val="20"/>
              </w:rPr>
              <w:t>In a locked filing cabinet</w:t>
            </w:r>
          </w:p>
          <w:p w:rsidR="00D24E94" w:rsidRDefault="00397B36" w:rsidP="005C34BA">
            <w:pPr>
              <w:pStyle w:val="TableGrid1"/>
              <w:numPr>
                <w:ilvl w:val="0"/>
                <w:numId w:val="51"/>
              </w:numPr>
              <w:rPr>
                <w:rFonts w:ascii="Open Sans" w:eastAsia="Open Sans" w:hAnsi="Open Sans" w:cs="Open Sans"/>
                <w:sz w:val="20"/>
                <w:szCs w:val="20"/>
              </w:rPr>
            </w:pPr>
            <w:r>
              <w:rPr>
                <w:rFonts w:ascii="Open Sans"/>
                <w:sz w:val="20"/>
                <w:szCs w:val="20"/>
              </w:rPr>
              <w:t>On a computer that is password protected</w:t>
            </w:r>
          </w:p>
          <w:p w:rsidR="00D24E94" w:rsidRDefault="00397B36" w:rsidP="005C34BA">
            <w:pPr>
              <w:pStyle w:val="TableGrid1"/>
              <w:numPr>
                <w:ilvl w:val="0"/>
                <w:numId w:val="51"/>
              </w:numPr>
              <w:rPr>
                <w:rFonts w:ascii="Open Sans" w:eastAsia="Open Sans" w:hAnsi="Open Sans" w:cs="Open Sans"/>
                <w:sz w:val="20"/>
                <w:szCs w:val="20"/>
              </w:rPr>
            </w:pPr>
            <w:r>
              <w:rPr>
                <w:rFonts w:ascii="Open Sans"/>
                <w:sz w:val="20"/>
                <w:szCs w:val="20"/>
              </w:rPr>
              <w:t>On your desk</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answers are B and C. </w:t>
            </w:r>
          </w:p>
          <w:p w:rsidR="00D24E94" w:rsidRDefault="00D24E94"/>
          <w:p w:rsidR="00D24E94" w:rsidRDefault="00397B36">
            <w:pPr>
              <w:pStyle w:val="TableGrid1"/>
            </w:pPr>
            <w:r>
              <w:rPr>
                <w:rFonts w:ascii="Open Sans"/>
                <w:sz w:val="20"/>
                <w:szCs w:val="20"/>
              </w:rPr>
              <w:t>1 point, to receive the point, the participant must choose both correct answers</w:t>
            </w:r>
          </w:p>
        </w:tc>
      </w:tr>
      <w:tr w:rsidR="00D24E94">
        <w:trPr>
          <w:trHeight w:val="180"/>
        </w:trPr>
        <w:tc>
          <w:tcPr>
            <w:tcW w:w="3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44"/>
              </w:numPr>
              <w:rPr>
                <w:rFonts w:ascii="Open Sans" w:eastAsia="Open Sans" w:hAnsi="Open Sans" w:cs="Open Sans"/>
                <w:sz w:val="20"/>
                <w:szCs w:val="20"/>
              </w:rPr>
            </w:pPr>
            <w:r>
              <w:rPr>
                <w:rFonts w:ascii="Open Sans"/>
                <w:sz w:val="20"/>
                <w:szCs w:val="20"/>
              </w:rPr>
              <w:t>Name up to three survivors</w:t>
            </w:r>
            <w:r>
              <w:rPr>
                <w:rFonts w:hAnsi="Open Sans"/>
                <w:sz w:val="20"/>
                <w:szCs w:val="20"/>
              </w:rPr>
              <w:t>’</w:t>
            </w:r>
            <w:r>
              <w:rPr>
                <w:rFonts w:hAnsi="Open Sans"/>
                <w:sz w:val="20"/>
                <w:szCs w:val="20"/>
              </w:rPr>
              <w:t xml:space="preserve"> </w:t>
            </w:r>
            <w:r>
              <w:rPr>
                <w:rFonts w:ascii="Open Sans"/>
                <w:sz w:val="20"/>
                <w:szCs w:val="20"/>
              </w:rPr>
              <w:t xml:space="preserve">rights. </w:t>
            </w:r>
          </w:p>
        </w:tc>
        <w:tc>
          <w:tcPr>
            <w:tcW w:w="3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[short answer question]</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rPr>
              <w:t>Correct answers must refer, at least in part, to the following:</w:t>
            </w:r>
          </w:p>
          <w:p w:rsidR="00D24E94" w:rsidRDefault="00397B36" w:rsidP="005C34BA">
            <w:pPr>
              <w:pStyle w:val="TableGrid1"/>
              <w:numPr>
                <w:ilvl w:val="0"/>
                <w:numId w:val="52"/>
              </w:numPr>
              <w:tabs>
                <w:tab w:val="left" w:pos="360"/>
                <w:tab w:val="left" w:pos="720"/>
              </w:tabs>
              <w:rPr>
                <w:rFonts w:ascii="Open Sans" w:eastAsia="Open Sans" w:hAnsi="Open Sans" w:cs="Open Sans"/>
                <w:sz w:val="20"/>
                <w:szCs w:val="20"/>
              </w:rPr>
            </w:pPr>
            <w:r>
              <w:rPr>
                <w:rFonts w:ascii="Open Sans"/>
                <w:sz w:val="20"/>
                <w:szCs w:val="20"/>
              </w:rPr>
              <w:t xml:space="preserve">The right to request that their story, or any part of their story, not be documented on case forms.   </w:t>
            </w:r>
          </w:p>
          <w:p w:rsidR="00D24E94" w:rsidRDefault="00397B36" w:rsidP="005C34BA">
            <w:pPr>
              <w:pStyle w:val="TableGrid1"/>
              <w:numPr>
                <w:ilvl w:val="0"/>
                <w:numId w:val="52"/>
              </w:numPr>
              <w:tabs>
                <w:tab w:val="left" w:pos="360"/>
                <w:tab w:val="left" w:pos="720"/>
              </w:tabs>
              <w:rPr>
                <w:rFonts w:ascii="Open Sans" w:eastAsia="Open Sans" w:hAnsi="Open Sans" w:cs="Open Sans"/>
                <w:sz w:val="20"/>
                <w:szCs w:val="20"/>
              </w:rPr>
            </w:pPr>
            <w:r>
              <w:rPr>
                <w:rFonts w:ascii="Open Sans"/>
                <w:sz w:val="20"/>
                <w:szCs w:val="20"/>
              </w:rPr>
              <w:t xml:space="preserve">The right to refuse to answer any question they prefer not to.      </w:t>
            </w:r>
          </w:p>
          <w:p w:rsidR="00D24E94" w:rsidRDefault="00397B36" w:rsidP="005C34BA">
            <w:pPr>
              <w:pStyle w:val="TableGrid1"/>
              <w:numPr>
                <w:ilvl w:val="0"/>
                <w:numId w:val="52"/>
              </w:numPr>
              <w:tabs>
                <w:tab w:val="left" w:pos="360"/>
                <w:tab w:val="left" w:pos="720"/>
              </w:tabs>
              <w:rPr>
                <w:rFonts w:ascii="Open Sans" w:eastAsia="Open Sans" w:hAnsi="Open Sans" w:cs="Open Sans"/>
                <w:sz w:val="20"/>
                <w:szCs w:val="20"/>
              </w:rPr>
            </w:pPr>
            <w:r>
              <w:rPr>
                <w:rFonts w:ascii="Open Sans"/>
                <w:sz w:val="20"/>
                <w:szCs w:val="20"/>
              </w:rPr>
              <w:t xml:space="preserve">The right to tell the caseworker when they need to take a break or slow down.  </w:t>
            </w:r>
          </w:p>
          <w:p w:rsidR="00D24E94" w:rsidRDefault="00397B36" w:rsidP="005C34BA">
            <w:pPr>
              <w:pStyle w:val="TableGrid1"/>
              <w:numPr>
                <w:ilvl w:val="0"/>
                <w:numId w:val="52"/>
              </w:numPr>
              <w:tabs>
                <w:tab w:val="left" w:pos="360"/>
                <w:tab w:val="left" w:pos="720"/>
              </w:tabs>
              <w:rPr>
                <w:rFonts w:ascii="Open Sans" w:eastAsia="Open Sans" w:hAnsi="Open Sans" w:cs="Open Sans"/>
                <w:sz w:val="20"/>
                <w:szCs w:val="20"/>
              </w:rPr>
            </w:pPr>
            <w:r>
              <w:rPr>
                <w:rFonts w:ascii="Open Sans"/>
                <w:sz w:val="20"/>
                <w:szCs w:val="20"/>
              </w:rPr>
              <w:t>The right to ask questions or ask for explanations at any time.</w:t>
            </w:r>
          </w:p>
          <w:p w:rsidR="00D24E94" w:rsidRDefault="00397B36" w:rsidP="005C34BA">
            <w:pPr>
              <w:pStyle w:val="TableGrid1"/>
              <w:numPr>
                <w:ilvl w:val="0"/>
                <w:numId w:val="52"/>
              </w:numPr>
              <w:tabs>
                <w:tab w:val="left" w:pos="360"/>
                <w:tab w:val="left" w:pos="720"/>
              </w:tabs>
              <w:rPr>
                <w:rFonts w:ascii="Open Sans" w:eastAsia="Open Sans" w:hAnsi="Open Sans" w:cs="Open Sans"/>
                <w:sz w:val="20"/>
                <w:szCs w:val="20"/>
              </w:rPr>
            </w:pPr>
            <w:r>
              <w:rPr>
                <w:rFonts w:ascii="Open Sans"/>
                <w:sz w:val="20"/>
                <w:szCs w:val="20"/>
              </w:rPr>
              <w:t xml:space="preserve">The right to request that a different caseworker be assigned to their case.   </w:t>
            </w:r>
          </w:p>
          <w:p w:rsidR="00D24E94" w:rsidRDefault="00397B36" w:rsidP="005C34BA">
            <w:pPr>
              <w:pStyle w:val="TableGrid1"/>
              <w:numPr>
                <w:ilvl w:val="0"/>
                <w:numId w:val="52"/>
              </w:numPr>
              <w:tabs>
                <w:tab w:val="left" w:pos="360"/>
                <w:tab w:val="left" w:pos="720"/>
              </w:tabs>
              <w:rPr>
                <w:rFonts w:ascii="Open Sans" w:eastAsia="Open Sans" w:hAnsi="Open Sans" w:cs="Open Sans"/>
                <w:sz w:val="20"/>
                <w:szCs w:val="20"/>
              </w:rPr>
            </w:pPr>
            <w:r>
              <w:rPr>
                <w:rFonts w:ascii="Open Sans"/>
                <w:sz w:val="20"/>
                <w:szCs w:val="20"/>
              </w:rPr>
              <w:t>The right to refuse referrals, without affecting our willingness to continue working with the person</w:t>
            </w:r>
          </w:p>
          <w:p w:rsidR="00D24E94" w:rsidRDefault="00D24E94">
            <w:pPr>
              <w:pStyle w:val="TableGrid1"/>
              <w:rPr>
                <w:rFonts w:ascii="Open Sans" w:eastAsia="Open Sans" w:hAnsi="Open Sans" w:cs="Open Sans"/>
                <w:sz w:val="20"/>
                <w:szCs w:val="20"/>
              </w:rPr>
            </w:pPr>
          </w:p>
          <w:p w:rsidR="00D24E94" w:rsidRDefault="00397B36">
            <w:pPr>
              <w:pStyle w:val="TableGrid1"/>
            </w:pPr>
            <w:r>
              <w:rPr>
                <w:rFonts w:ascii="Open Sans"/>
                <w:sz w:val="20"/>
                <w:szCs w:val="20"/>
              </w:rPr>
              <w:t>3 possible points, one point for each right referred to</w:t>
            </w:r>
          </w:p>
        </w:tc>
      </w:tr>
      <w:tr w:rsidR="00D24E94">
        <w:trPr>
          <w:trHeight w:val="180"/>
        </w:trPr>
        <w:tc>
          <w:tcPr>
            <w:tcW w:w="3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44"/>
              </w:numPr>
              <w:rPr>
                <w:rFonts w:ascii="Open Sans" w:eastAsia="Open Sans" w:hAnsi="Open Sans" w:cs="Open Sans"/>
                <w:sz w:val="20"/>
                <w:szCs w:val="20"/>
              </w:rPr>
            </w:pPr>
            <w:r>
              <w:rPr>
                <w:rFonts w:ascii="Open Sans"/>
                <w:sz w:val="20"/>
                <w:szCs w:val="20"/>
              </w:rPr>
              <w:t>True or False: It is not necessary to ask the survivor</w:t>
            </w:r>
            <w:r>
              <w:rPr>
                <w:rFonts w:hAnsi="Open Sans"/>
                <w:sz w:val="20"/>
                <w:szCs w:val="20"/>
              </w:rPr>
              <w:t>’</w:t>
            </w:r>
            <w:r>
              <w:rPr>
                <w:rFonts w:ascii="Open Sans"/>
                <w:sz w:val="20"/>
                <w:szCs w:val="20"/>
              </w:rPr>
              <w:t>s permission to begin working with them.</w:t>
            </w:r>
          </w:p>
        </w:tc>
        <w:tc>
          <w:tcPr>
            <w:tcW w:w="3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54"/>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54"/>
              </w:numPr>
              <w:rPr>
                <w:rFonts w:ascii="Open Sans" w:eastAsia="Open Sans" w:hAnsi="Open Sans" w:cs="Open Sans"/>
                <w:sz w:val="20"/>
                <w:szCs w:val="20"/>
              </w:rPr>
            </w:pPr>
            <w:r>
              <w:rPr>
                <w:rFonts w:ascii="Open Sans"/>
                <w:sz w:val="20"/>
                <w:szCs w:val="20"/>
              </w:rPr>
              <w:t>False</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 xml:space="preserve">Correct answer is B, </w:t>
            </w:r>
            <w:r>
              <w:rPr>
                <w:rFonts w:hAnsi="Open Sans"/>
                <w:sz w:val="20"/>
                <w:szCs w:val="20"/>
              </w:rPr>
              <w:t>“</w:t>
            </w:r>
            <w:r>
              <w:rPr>
                <w:rFonts w:ascii="Open Sans"/>
                <w:sz w:val="20"/>
                <w:szCs w:val="20"/>
              </w:rPr>
              <w:t>False</w:t>
            </w:r>
            <w:r>
              <w:rPr>
                <w:rFonts w:hAnsi="Open Sans"/>
                <w:sz w:val="20"/>
                <w:szCs w:val="20"/>
              </w:rPr>
              <w:t>”</w:t>
            </w:r>
          </w:p>
        </w:tc>
      </w:tr>
    </w:tbl>
    <w:p w:rsidR="00D24E94" w:rsidRDefault="00D24E94">
      <w:pPr>
        <w:pStyle w:val="Body"/>
        <w:rPr>
          <w:rFonts w:ascii="Open Sans" w:eastAsia="Open Sans" w:hAnsi="Open Sans" w:cs="Open Sans"/>
          <w:sz w:val="20"/>
          <w:szCs w:val="20"/>
          <w:u w:val="single"/>
        </w:rPr>
      </w:pPr>
    </w:p>
    <w:p w:rsidR="00D24E94" w:rsidRDefault="00D24E94">
      <w:pPr>
        <w:pStyle w:val="Body"/>
        <w:rPr>
          <w:rFonts w:ascii="Open Sans" w:eastAsia="Open Sans" w:hAnsi="Open Sans" w:cs="Open Sans"/>
          <w:sz w:val="20"/>
          <w:szCs w:val="20"/>
          <w:u w:val="single"/>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Module 12: Step 2: Assessment</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09"/>
        <w:gridCol w:w="3110"/>
        <w:gridCol w:w="3111"/>
      </w:tblGrid>
      <w:tr w:rsidR="00D24E94">
        <w:trPr>
          <w:trHeight w:val="180"/>
        </w:trPr>
        <w:tc>
          <w:tcPr>
            <w:tcW w:w="3109"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Question</w:t>
            </w:r>
          </w:p>
        </w:tc>
        <w:tc>
          <w:tcPr>
            <w:tcW w:w="3110"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Answers</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Scoring</w:t>
            </w:r>
          </w:p>
        </w:tc>
      </w:tr>
      <w:tr w:rsidR="00D24E94">
        <w:trPr>
          <w:trHeight w:val="180"/>
        </w:trPr>
        <w:tc>
          <w:tcPr>
            <w:tcW w:w="3109"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55"/>
              </w:numPr>
              <w:rPr>
                <w:rFonts w:ascii="Open Sans" w:eastAsia="Open Sans" w:hAnsi="Open Sans" w:cs="Open Sans"/>
                <w:sz w:val="20"/>
                <w:szCs w:val="20"/>
              </w:rPr>
            </w:pPr>
            <w:r>
              <w:rPr>
                <w:rFonts w:ascii="Open Sans"/>
                <w:sz w:val="20"/>
                <w:szCs w:val="20"/>
              </w:rPr>
              <w:t>What is the focus of assessment?</w:t>
            </w:r>
          </w:p>
        </w:tc>
        <w:tc>
          <w:tcPr>
            <w:tcW w:w="3110"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[short answer question]</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The correct answer must contain the word </w:t>
            </w:r>
            <w:r>
              <w:rPr>
                <w:rFonts w:hAnsi="Open Sans"/>
                <w:sz w:val="20"/>
                <w:szCs w:val="20"/>
              </w:rPr>
              <w:t>“</w:t>
            </w:r>
            <w:r>
              <w:rPr>
                <w:rFonts w:ascii="Open Sans"/>
                <w:sz w:val="20"/>
                <w:szCs w:val="20"/>
              </w:rPr>
              <w:t>listening</w:t>
            </w:r>
            <w:r>
              <w:rPr>
                <w:rFonts w:hAnsi="Open Sans"/>
                <w:sz w:val="20"/>
                <w:szCs w:val="20"/>
              </w:rPr>
              <w:t>”</w:t>
            </w:r>
          </w:p>
          <w:p w:rsidR="00D24E94" w:rsidRDefault="00D24E94"/>
          <w:p w:rsidR="00D24E94" w:rsidRDefault="00397B36" w:rsidP="005C34BA">
            <w:pPr>
              <w:pStyle w:val="TableGrid1"/>
              <w:numPr>
                <w:ilvl w:val="0"/>
                <w:numId w:val="143"/>
              </w:numPr>
            </w:pPr>
            <w:r>
              <w:rPr>
                <w:rFonts w:ascii="Open Sans"/>
                <w:sz w:val="20"/>
                <w:szCs w:val="20"/>
              </w:rPr>
              <w:t>point</w:t>
            </w:r>
          </w:p>
        </w:tc>
      </w:tr>
      <w:tr w:rsidR="00D24E94">
        <w:trPr>
          <w:trHeight w:val="180"/>
        </w:trPr>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55"/>
              </w:numPr>
              <w:rPr>
                <w:rFonts w:ascii="Open Sans" w:eastAsia="Open Sans" w:hAnsi="Open Sans" w:cs="Open Sans"/>
                <w:sz w:val="20"/>
                <w:szCs w:val="20"/>
              </w:rPr>
            </w:pPr>
            <w:r>
              <w:rPr>
                <w:rFonts w:ascii="Open Sans"/>
                <w:sz w:val="20"/>
                <w:szCs w:val="20"/>
              </w:rPr>
              <w:t>During the pre-assessment phase, a caseworker asks the survivor if they have any medical needs and if there are any other service providers involved. The caseworker forgot to: (Choose only one answer)</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56"/>
              </w:numPr>
              <w:rPr>
                <w:rFonts w:ascii="Open Sans" w:eastAsia="Open Sans" w:hAnsi="Open Sans" w:cs="Open Sans"/>
                <w:sz w:val="20"/>
                <w:szCs w:val="20"/>
              </w:rPr>
            </w:pPr>
            <w:r>
              <w:rPr>
                <w:rFonts w:ascii="Open Sans"/>
                <w:sz w:val="20"/>
                <w:szCs w:val="20"/>
              </w:rPr>
              <w:t>Ask what type of violence occurred</w:t>
            </w:r>
          </w:p>
          <w:p w:rsidR="00D24E94" w:rsidRDefault="00397B36" w:rsidP="005C34BA">
            <w:pPr>
              <w:pStyle w:val="TableGrid1"/>
              <w:numPr>
                <w:ilvl w:val="0"/>
                <w:numId w:val="56"/>
              </w:numPr>
              <w:rPr>
                <w:rFonts w:ascii="Open Sans" w:eastAsia="Open Sans" w:hAnsi="Open Sans" w:cs="Open Sans"/>
                <w:sz w:val="20"/>
                <w:szCs w:val="20"/>
              </w:rPr>
            </w:pPr>
            <w:r>
              <w:rPr>
                <w:rFonts w:ascii="Open Sans"/>
                <w:sz w:val="20"/>
                <w:szCs w:val="20"/>
              </w:rPr>
              <w:t>Ask how old the survivor is</w:t>
            </w:r>
          </w:p>
          <w:p w:rsidR="00D24E94" w:rsidRDefault="00397B36" w:rsidP="005C34BA">
            <w:pPr>
              <w:pStyle w:val="TableGrid1"/>
              <w:numPr>
                <w:ilvl w:val="0"/>
                <w:numId w:val="56"/>
              </w:numPr>
              <w:rPr>
                <w:rFonts w:ascii="Open Sans" w:eastAsia="Open Sans" w:hAnsi="Open Sans" w:cs="Open Sans"/>
                <w:sz w:val="20"/>
                <w:szCs w:val="20"/>
              </w:rPr>
            </w:pPr>
            <w:r>
              <w:rPr>
                <w:rFonts w:ascii="Open Sans"/>
                <w:sz w:val="20"/>
                <w:szCs w:val="20"/>
              </w:rPr>
              <w:t>Ask about the survivor</w:t>
            </w:r>
            <w:r>
              <w:rPr>
                <w:rFonts w:hAnsi="Open Sans"/>
                <w:sz w:val="20"/>
                <w:szCs w:val="20"/>
              </w:rPr>
              <w:t>’</w:t>
            </w:r>
            <w:r>
              <w:rPr>
                <w:rFonts w:ascii="Open Sans"/>
                <w:sz w:val="20"/>
                <w:szCs w:val="20"/>
              </w:rPr>
              <w:t>s immediate safety</w:t>
            </w:r>
          </w:p>
          <w:p w:rsidR="00D24E94" w:rsidRDefault="00397B36" w:rsidP="005C34BA">
            <w:pPr>
              <w:pStyle w:val="TableGrid1"/>
              <w:numPr>
                <w:ilvl w:val="0"/>
                <w:numId w:val="56"/>
              </w:numPr>
              <w:rPr>
                <w:rFonts w:ascii="Open Sans" w:eastAsia="Open Sans" w:hAnsi="Open Sans" w:cs="Open Sans"/>
                <w:sz w:val="20"/>
                <w:szCs w:val="20"/>
              </w:rPr>
            </w:pPr>
            <w:r>
              <w:rPr>
                <w:rFonts w:ascii="Open Sans"/>
                <w:sz w:val="20"/>
                <w:szCs w:val="20"/>
              </w:rPr>
              <w:t xml:space="preserve">Ask if the survivor has a family  </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The correct answer is C. There are no other correct answers. </w:t>
            </w:r>
          </w:p>
          <w:p w:rsidR="00D24E94" w:rsidRDefault="00D24E94"/>
          <w:p w:rsidR="00D24E94" w:rsidRDefault="00D24E94"/>
          <w:p w:rsidR="00D24E94" w:rsidRDefault="00D24E94"/>
          <w:p w:rsidR="00D24E94" w:rsidRDefault="00D24E94"/>
          <w:p w:rsidR="00D24E94" w:rsidRDefault="00D24E94"/>
          <w:p w:rsidR="00D24E94" w:rsidRDefault="00397B36" w:rsidP="005C34BA">
            <w:pPr>
              <w:pStyle w:val="TableGrid1"/>
              <w:numPr>
                <w:ilvl w:val="0"/>
                <w:numId w:val="144"/>
              </w:numPr>
            </w:pPr>
            <w:r>
              <w:rPr>
                <w:rFonts w:ascii="Open Sans"/>
                <w:sz w:val="20"/>
                <w:szCs w:val="20"/>
              </w:rPr>
              <w:t>point</w:t>
            </w:r>
          </w:p>
        </w:tc>
      </w:tr>
      <w:tr w:rsidR="00D24E94">
        <w:trPr>
          <w:trHeight w:val="180"/>
        </w:trPr>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55"/>
              </w:numPr>
              <w:rPr>
                <w:rFonts w:ascii="Open Sans" w:eastAsia="Open Sans" w:hAnsi="Open Sans" w:cs="Open Sans"/>
                <w:sz w:val="20"/>
                <w:szCs w:val="20"/>
              </w:rPr>
            </w:pPr>
            <w:r>
              <w:rPr>
                <w:rFonts w:ascii="Open Sans"/>
                <w:sz w:val="20"/>
                <w:szCs w:val="20"/>
              </w:rPr>
              <w:lastRenderedPageBreak/>
              <w:t>There are two key assessment points. The first is facilitating a disclosure. What is the second?</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[short answer question]</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The correct answer must refer to assessing the survivors potential needs.</w:t>
            </w:r>
          </w:p>
          <w:p w:rsidR="00D24E94" w:rsidRDefault="00D24E94"/>
          <w:p w:rsidR="00D24E94" w:rsidRDefault="00397B36" w:rsidP="005C34BA">
            <w:pPr>
              <w:pStyle w:val="TableGrid1"/>
              <w:numPr>
                <w:ilvl w:val="0"/>
                <w:numId w:val="145"/>
              </w:numPr>
            </w:pPr>
            <w:r>
              <w:rPr>
                <w:rFonts w:ascii="Open Sans"/>
                <w:sz w:val="20"/>
                <w:szCs w:val="20"/>
              </w:rPr>
              <w:t>point</w:t>
            </w:r>
          </w:p>
        </w:tc>
      </w:tr>
      <w:tr w:rsidR="00D24E94">
        <w:trPr>
          <w:trHeight w:val="180"/>
        </w:trPr>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55"/>
              </w:numPr>
              <w:rPr>
                <w:rFonts w:ascii="Open Sans" w:eastAsia="Open Sans" w:hAnsi="Open Sans" w:cs="Open Sans"/>
                <w:sz w:val="20"/>
                <w:szCs w:val="20"/>
              </w:rPr>
            </w:pPr>
            <w:r>
              <w:rPr>
                <w:rFonts w:ascii="Open Sans"/>
                <w:sz w:val="20"/>
                <w:szCs w:val="20"/>
              </w:rPr>
              <w:t>True or false: Facilitating disclosure involves understanding who the survivor is and what happened.</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57"/>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57"/>
              </w:numPr>
              <w:rPr>
                <w:rFonts w:ascii="Open Sans" w:eastAsia="Open Sans" w:hAnsi="Open Sans" w:cs="Open Sans"/>
                <w:sz w:val="20"/>
                <w:szCs w:val="20"/>
              </w:rPr>
            </w:pPr>
            <w:r>
              <w:rPr>
                <w:rFonts w:ascii="Open Sans"/>
                <w:sz w:val="20"/>
                <w:szCs w:val="20"/>
              </w:rPr>
              <w:t>False</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 is A, </w:t>
            </w:r>
            <w:r>
              <w:rPr>
                <w:rFonts w:hAnsi="Open Sans"/>
                <w:sz w:val="20"/>
                <w:szCs w:val="20"/>
              </w:rPr>
              <w:t>“</w:t>
            </w:r>
            <w:r>
              <w:rPr>
                <w:rFonts w:ascii="Open Sans"/>
                <w:sz w:val="20"/>
                <w:szCs w:val="20"/>
              </w:rPr>
              <w:t>True</w:t>
            </w:r>
            <w:r>
              <w:rPr>
                <w:rFonts w:hAnsi="Open Sans"/>
                <w:sz w:val="20"/>
                <w:szCs w:val="20"/>
              </w:rPr>
              <w:t>”</w:t>
            </w:r>
          </w:p>
          <w:p w:rsidR="00D24E94" w:rsidRDefault="00D24E94"/>
          <w:p w:rsidR="00D24E94" w:rsidRDefault="00D24E94"/>
          <w:p w:rsidR="00D24E94" w:rsidRDefault="00D24E94"/>
          <w:p w:rsidR="00D24E94" w:rsidRDefault="00397B36" w:rsidP="005C34BA">
            <w:pPr>
              <w:pStyle w:val="TableGrid1"/>
              <w:numPr>
                <w:ilvl w:val="0"/>
                <w:numId w:val="146"/>
              </w:numPr>
            </w:pPr>
            <w:r>
              <w:rPr>
                <w:rFonts w:ascii="Open Sans"/>
                <w:sz w:val="20"/>
                <w:szCs w:val="20"/>
              </w:rPr>
              <w:t>point</w:t>
            </w:r>
          </w:p>
        </w:tc>
      </w:tr>
      <w:tr w:rsidR="00D24E94">
        <w:trPr>
          <w:trHeight w:val="180"/>
        </w:trPr>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55"/>
              </w:numPr>
              <w:rPr>
                <w:rFonts w:ascii="Open Sans" w:eastAsia="Open Sans" w:hAnsi="Open Sans" w:cs="Open Sans"/>
                <w:sz w:val="20"/>
                <w:szCs w:val="20"/>
              </w:rPr>
            </w:pPr>
            <w:r>
              <w:rPr>
                <w:rFonts w:ascii="Open Sans"/>
                <w:sz w:val="20"/>
                <w:szCs w:val="20"/>
              </w:rPr>
              <w:t>What are the most common types of survivor needs?</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[open answer]</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rPr>
              <w:t>Possible correct answers:</w:t>
            </w:r>
          </w:p>
          <w:p w:rsidR="00D24E94" w:rsidRDefault="00397B36" w:rsidP="005C34BA">
            <w:pPr>
              <w:pStyle w:val="TableGrid1"/>
              <w:numPr>
                <w:ilvl w:val="0"/>
                <w:numId w:val="58"/>
              </w:numPr>
              <w:rPr>
                <w:rFonts w:ascii="Open Sans" w:eastAsia="Open Sans" w:hAnsi="Open Sans" w:cs="Open Sans"/>
                <w:sz w:val="20"/>
                <w:szCs w:val="20"/>
              </w:rPr>
            </w:pPr>
            <w:r>
              <w:rPr>
                <w:rFonts w:ascii="Open Sans"/>
                <w:sz w:val="20"/>
                <w:szCs w:val="20"/>
              </w:rPr>
              <w:t>Medical</w:t>
            </w:r>
          </w:p>
          <w:p w:rsidR="00D24E94" w:rsidRDefault="00397B36" w:rsidP="005C34BA">
            <w:pPr>
              <w:pStyle w:val="TableGrid1"/>
              <w:numPr>
                <w:ilvl w:val="0"/>
                <w:numId w:val="58"/>
              </w:numPr>
              <w:rPr>
                <w:rFonts w:ascii="Open Sans" w:eastAsia="Open Sans" w:hAnsi="Open Sans" w:cs="Open Sans"/>
                <w:sz w:val="20"/>
                <w:szCs w:val="20"/>
              </w:rPr>
            </w:pPr>
            <w:r>
              <w:rPr>
                <w:rFonts w:ascii="Open Sans"/>
                <w:sz w:val="20"/>
                <w:szCs w:val="20"/>
              </w:rPr>
              <w:t>Psychosocial</w:t>
            </w:r>
          </w:p>
          <w:p w:rsidR="00D24E94" w:rsidRDefault="00397B36" w:rsidP="005C34BA">
            <w:pPr>
              <w:pStyle w:val="TableGrid1"/>
              <w:numPr>
                <w:ilvl w:val="0"/>
                <w:numId w:val="58"/>
              </w:numPr>
              <w:rPr>
                <w:rFonts w:ascii="Open Sans" w:eastAsia="Open Sans" w:hAnsi="Open Sans" w:cs="Open Sans"/>
                <w:sz w:val="20"/>
                <w:szCs w:val="20"/>
              </w:rPr>
            </w:pPr>
            <w:r>
              <w:rPr>
                <w:rFonts w:ascii="Open Sans"/>
                <w:sz w:val="20"/>
                <w:szCs w:val="20"/>
              </w:rPr>
              <w:t>Legal</w:t>
            </w:r>
          </w:p>
          <w:p w:rsidR="00D24E94" w:rsidRDefault="00397B36" w:rsidP="005C34BA">
            <w:pPr>
              <w:pStyle w:val="TableGrid1"/>
              <w:numPr>
                <w:ilvl w:val="0"/>
                <w:numId w:val="58"/>
              </w:numPr>
              <w:rPr>
                <w:rFonts w:ascii="Open Sans" w:eastAsia="Open Sans" w:hAnsi="Open Sans" w:cs="Open Sans"/>
                <w:sz w:val="20"/>
                <w:szCs w:val="20"/>
              </w:rPr>
            </w:pPr>
            <w:r>
              <w:rPr>
                <w:rFonts w:ascii="Open Sans"/>
                <w:sz w:val="20"/>
                <w:szCs w:val="20"/>
              </w:rPr>
              <w:t>Safety</w:t>
            </w:r>
          </w:p>
          <w:p w:rsidR="00D24E94" w:rsidRDefault="00D24E94">
            <w:pPr>
              <w:pStyle w:val="TableGrid1"/>
              <w:rPr>
                <w:rFonts w:ascii="Open Sans" w:eastAsia="Open Sans" w:hAnsi="Open Sans" w:cs="Open Sans"/>
                <w:sz w:val="20"/>
                <w:szCs w:val="20"/>
              </w:rPr>
            </w:pPr>
          </w:p>
          <w:p w:rsidR="00D24E94" w:rsidRDefault="00397B36">
            <w:pPr>
              <w:pStyle w:val="TableGrid1"/>
            </w:pPr>
            <w:r>
              <w:rPr>
                <w:rFonts w:ascii="Open Sans"/>
                <w:sz w:val="20"/>
                <w:szCs w:val="20"/>
              </w:rPr>
              <w:t>4 possible points, 1 for each correct answer given</w:t>
            </w:r>
          </w:p>
        </w:tc>
      </w:tr>
      <w:tr w:rsidR="00D24E94">
        <w:trPr>
          <w:trHeight w:val="180"/>
        </w:trPr>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55"/>
              </w:numPr>
              <w:rPr>
                <w:rFonts w:ascii="Open Sans" w:eastAsia="Open Sans" w:hAnsi="Open Sans" w:cs="Open Sans"/>
                <w:sz w:val="20"/>
                <w:szCs w:val="20"/>
              </w:rPr>
            </w:pPr>
            <w:r>
              <w:rPr>
                <w:rFonts w:ascii="Open Sans"/>
                <w:sz w:val="20"/>
                <w:szCs w:val="20"/>
              </w:rPr>
              <w:t>A survivor comes to case management because her husband has hit her. She wants someone to talk to but she does not want to go to the police or the doctor. What need would you prioritize with the survivor?</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59"/>
              </w:numPr>
              <w:rPr>
                <w:rFonts w:ascii="Open Sans" w:eastAsia="Open Sans" w:hAnsi="Open Sans" w:cs="Open Sans"/>
                <w:sz w:val="20"/>
                <w:szCs w:val="20"/>
              </w:rPr>
            </w:pPr>
            <w:r>
              <w:rPr>
                <w:rFonts w:ascii="Open Sans"/>
                <w:sz w:val="20"/>
                <w:szCs w:val="20"/>
              </w:rPr>
              <w:t>Medical</w:t>
            </w:r>
          </w:p>
          <w:p w:rsidR="00D24E94" w:rsidRDefault="00397B36" w:rsidP="005C34BA">
            <w:pPr>
              <w:pStyle w:val="TableGrid1"/>
              <w:numPr>
                <w:ilvl w:val="0"/>
                <w:numId w:val="59"/>
              </w:numPr>
              <w:rPr>
                <w:rFonts w:ascii="Open Sans" w:eastAsia="Open Sans" w:hAnsi="Open Sans" w:cs="Open Sans"/>
                <w:sz w:val="20"/>
                <w:szCs w:val="20"/>
              </w:rPr>
            </w:pPr>
            <w:r>
              <w:rPr>
                <w:rFonts w:ascii="Open Sans"/>
                <w:sz w:val="20"/>
                <w:szCs w:val="20"/>
              </w:rPr>
              <w:t>Psychosocial</w:t>
            </w:r>
          </w:p>
          <w:p w:rsidR="00D24E94" w:rsidRDefault="00397B36" w:rsidP="005C34BA">
            <w:pPr>
              <w:pStyle w:val="TableGrid1"/>
              <w:numPr>
                <w:ilvl w:val="0"/>
                <w:numId w:val="59"/>
              </w:numPr>
              <w:rPr>
                <w:rFonts w:ascii="Open Sans" w:eastAsia="Open Sans" w:hAnsi="Open Sans" w:cs="Open Sans"/>
                <w:sz w:val="20"/>
                <w:szCs w:val="20"/>
              </w:rPr>
            </w:pPr>
            <w:r>
              <w:rPr>
                <w:rFonts w:ascii="Open Sans"/>
                <w:sz w:val="20"/>
                <w:szCs w:val="20"/>
              </w:rPr>
              <w:t>Legal</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 xml:space="preserve">Correct answer is B. No other answer is correct. </w:t>
            </w:r>
          </w:p>
        </w:tc>
      </w:tr>
      <w:tr w:rsidR="00D24E94">
        <w:trPr>
          <w:trHeight w:val="180"/>
        </w:trPr>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55"/>
              </w:numPr>
              <w:rPr>
                <w:rFonts w:ascii="Open Sans" w:eastAsia="Open Sans" w:hAnsi="Open Sans" w:cs="Open Sans"/>
                <w:sz w:val="20"/>
                <w:szCs w:val="20"/>
              </w:rPr>
            </w:pPr>
            <w:r>
              <w:rPr>
                <w:rFonts w:ascii="Open Sans"/>
                <w:sz w:val="20"/>
                <w:szCs w:val="20"/>
              </w:rPr>
              <w:t xml:space="preserve">Which of the following are risk factors for suicide? </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60"/>
              </w:numPr>
              <w:rPr>
                <w:rFonts w:ascii="Open Sans" w:eastAsia="Open Sans" w:hAnsi="Open Sans" w:cs="Open Sans"/>
                <w:sz w:val="20"/>
                <w:szCs w:val="20"/>
              </w:rPr>
            </w:pPr>
            <w:r>
              <w:rPr>
                <w:rFonts w:ascii="Open Sans"/>
                <w:sz w:val="20"/>
                <w:szCs w:val="20"/>
              </w:rPr>
              <w:t>History of experiencing violence</w:t>
            </w:r>
          </w:p>
          <w:p w:rsidR="00D24E94" w:rsidRDefault="00397B36" w:rsidP="005C34BA">
            <w:pPr>
              <w:pStyle w:val="TableGrid1"/>
              <w:numPr>
                <w:ilvl w:val="0"/>
                <w:numId w:val="60"/>
              </w:numPr>
              <w:rPr>
                <w:rFonts w:ascii="Open Sans" w:eastAsia="Open Sans" w:hAnsi="Open Sans" w:cs="Open Sans"/>
                <w:sz w:val="20"/>
                <w:szCs w:val="20"/>
              </w:rPr>
            </w:pPr>
            <w:r>
              <w:rPr>
                <w:rFonts w:ascii="Open Sans"/>
                <w:sz w:val="20"/>
                <w:szCs w:val="20"/>
              </w:rPr>
              <w:t>Feelings of hopelessness</w:t>
            </w:r>
          </w:p>
          <w:p w:rsidR="00D24E94" w:rsidRDefault="00397B36" w:rsidP="005C34BA">
            <w:pPr>
              <w:pStyle w:val="TableGrid1"/>
              <w:numPr>
                <w:ilvl w:val="0"/>
                <w:numId w:val="60"/>
              </w:numPr>
              <w:rPr>
                <w:rFonts w:ascii="Open Sans" w:eastAsia="Open Sans" w:hAnsi="Open Sans" w:cs="Open Sans"/>
                <w:sz w:val="20"/>
                <w:szCs w:val="20"/>
              </w:rPr>
            </w:pPr>
            <w:r>
              <w:rPr>
                <w:rFonts w:ascii="Open Sans"/>
                <w:sz w:val="20"/>
                <w:szCs w:val="20"/>
              </w:rPr>
              <w:t>Local epidemics of suicide</w:t>
            </w:r>
          </w:p>
          <w:p w:rsidR="00D24E94" w:rsidRDefault="00397B36" w:rsidP="005C34BA">
            <w:pPr>
              <w:pStyle w:val="TableGrid1"/>
              <w:numPr>
                <w:ilvl w:val="0"/>
                <w:numId w:val="60"/>
              </w:numPr>
              <w:rPr>
                <w:rFonts w:ascii="Open Sans" w:eastAsia="Open Sans" w:hAnsi="Open Sans" w:cs="Open Sans"/>
                <w:sz w:val="20"/>
                <w:szCs w:val="20"/>
              </w:rPr>
            </w:pPr>
            <w:r>
              <w:rPr>
                <w:rFonts w:ascii="Open Sans"/>
                <w:sz w:val="20"/>
                <w:szCs w:val="20"/>
              </w:rPr>
              <w:t>Isolation, a feeling of being cut off from other people</w:t>
            </w:r>
          </w:p>
          <w:p w:rsidR="00D24E94" w:rsidRDefault="00397B36" w:rsidP="005C34BA">
            <w:pPr>
              <w:pStyle w:val="TableGrid1"/>
              <w:numPr>
                <w:ilvl w:val="0"/>
                <w:numId w:val="60"/>
              </w:numPr>
              <w:rPr>
                <w:rFonts w:ascii="Open Sans" w:eastAsia="Open Sans" w:hAnsi="Open Sans" w:cs="Open Sans"/>
                <w:sz w:val="20"/>
                <w:szCs w:val="20"/>
              </w:rPr>
            </w:pPr>
            <w:r>
              <w:rPr>
                <w:rFonts w:ascii="Open Sans"/>
                <w:sz w:val="20"/>
                <w:szCs w:val="20"/>
              </w:rPr>
              <w:t>Loss (relational, social, work, or financial)</w:t>
            </w:r>
          </w:p>
          <w:p w:rsidR="00D24E94" w:rsidRDefault="00397B36" w:rsidP="005C34BA">
            <w:pPr>
              <w:pStyle w:val="TableGrid1"/>
              <w:numPr>
                <w:ilvl w:val="0"/>
                <w:numId w:val="60"/>
              </w:numPr>
              <w:rPr>
                <w:rFonts w:ascii="Open Sans" w:eastAsia="Open Sans" w:hAnsi="Open Sans" w:cs="Open Sans"/>
                <w:sz w:val="20"/>
                <w:szCs w:val="20"/>
              </w:rPr>
            </w:pPr>
            <w:r>
              <w:rPr>
                <w:rFonts w:ascii="Open Sans"/>
                <w:sz w:val="20"/>
                <w:szCs w:val="20"/>
              </w:rPr>
              <w:t>All of the above</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 is F. </w:t>
            </w:r>
          </w:p>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397B36" w:rsidP="005C34BA">
            <w:pPr>
              <w:pStyle w:val="TableGrid1"/>
              <w:numPr>
                <w:ilvl w:val="0"/>
                <w:numId w:val="147"/>
              </w:numPr>
            </w:pPr>
            <w:r>
              <w:rPr>
                <w:rFonts w:ascii="Open Sans"/>
                <w:sz w:val="20"/>
                <w:szCs w:val="20"/>
              </w:rPr>
              <w:t>point</w:t>
            </w:r>
          </w:p>
        </w:tc>
      </w:tr>
      <w:tr w:rsidR="00D24E94">
        <w:trPr>
          <w:trHeight w:val="180"/>
        </w:trPr>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55"/>
              </w:numPr>
              <w:rPr>
                <w:rFonts w:ascii="Open Sans" w:eastAsia="Open Sans" w:hAnsi="Open Sans" w:cs="Open Sans"/>
                <w:sz w:val="20"/>
                <w:szCs w:val="20"/>
              </w:rPr>
            </w:pPr>
            <w:r>
              <w:rPr>
                <w:rFonts w:ascii="Open Sans"/>
                <w:sz w:val="20"/>
                <w:szCs w:val="20"/>
              </w:rPr>
              <w:t>If a survivor is at risk of suicide, how do you assess if the risk is more than just thoughts?</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[short answer question]</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rPr>
              <w:t>Possible correct answers would refer to:</w:t>
            </w:r>
          </w:p>
          <w:p w:rsidR="00D24E94" w:rsidRDefault="00397B36" w:rsidP="005C34BA">
            <w:pPr>
              <w:pStyle w:val="TableGrid1"/>
              <w:numPr>
                <w:ilvl w:val="0"/>
                <w:numId w:val="62"/>
              </w:numPr>
              <w:tabs>
                <w:tab w:val="left" w:pos="720"/>
              </w:tabs>
              <w:rPr>
                <w:rFonts w:ascii="Open Sans" w:eastAsia="Open Sans" w:hAnsi="Open Sans" w:cs="Open Sans"/>
                <w:sz w:val="20"/>
                <w:szCs w:val="20"/>
              </w:rPr>
            </w:pPr>
            <w:r>
              <w:rPr>
                <w:rFonts w:ascii="Open Sans"/>
                <w:sz w:val="20"/>
                <w:szCs w:val="20"/>
              </w:rPr>
              <w:t xml:space="preserve">Asking if the person has a plan for how they would harm themselves  </w:t>
            </w:r>
          </w:p>
          <w:p w:rsidR="00D24E94" w:rsidRDefault="00397B36" w:rsidP="005C34BA">
            <w:pPr>
              <w:pStyle w:val="TableGrid1"/>
              <w:numPr>
                <w:ilvl w:val="0"/>
                <w:numId w:val="62"/>
              </w:numPr>
              <w:tabs>
                <w:tab w:val="left" w:pos="720"/>
              </w:tabs>
              <w:rPr>
                <w:rFonts w:ascii="Open Sans" w:eastAsia="Open Sans" w:hAnsi="Open Sans" w:cs="Open Sans"/>
                <w:b/>
                <w:bCs/>
                <w:sz w:val="20"/>
                <w:szCs w:val="20"/>
              </w:rPr>
            </w:pPr>
            <w:r>
              <w:rPr>
                <w:rFonts w:ascii="Open Sans"/>
                <w:sz w:val="20"/>
                <w:szCs w:val="20"/>
              </w:rPr>
              <w:t xml:space="preserve">Asking about past </w:t>
            </w:r>
            <w:r>
              <w:rPr>
                <w:rFonts w:ascii="Open Sans"/>
                <w:b/>
                <w:bCs/>
                <w:sz w:val="20"/>
                <w:szCs w:val="20"/>
              </w:rPr>
              <w:t>suicide attempts</w:t>
            </w:r>
          </w:p>
          <w:p w:rsidR="00D24E94" w:rsidRDefault="00397B36">
            <w:pPr>
              <w:pStyle w:val="TableGrid1"/>
            </w:pPr>
            <w:r>
              <w:rPr>
                <w:rFonts w:ascii="Open Sans"/>
                <w:sz w:val="20"/>
                <w:szCs w:val="20"/>
              </w:rPr>
              <w:t>2 possible points, 1 each for mentioning a plan or past suicide attempts</w:t>
            </w:r>
          </w:p>
        </w:tc>
      </w:tr>
    </w:tbl>
    <w:p w:rsidR="00D24E94" w:rsidRDefault="00D24E94">
      <w:pPr>
        <w:pStyle w:val="Body"/>
        <w:rPr>
          <w:rFonts w:ascii="Open Sans" w:eastAsia="Open Sans" w:hAnsi="Open Sans" w:cs="Open Sans"/>
          <w:sz w:val="20"/>
          <w:szCs w:val="20"/>
          <w:u w:val="single"/>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Module 13: Step 3: Case Action Planning</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08"/>
        <w:gridCol w:w="3111"/>
        <w:gridCol w:w="3111"/>
      </w:tblGrid>
      <w:tr w:rsidR="00D24E94">
        <w:trPr>
          <w:trHeight w:val="180"/>
        </w:trPr>
        <w:tc>
          <w:tcPr>
            <w:tcW w:w="3108"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Question</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Answers</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Scoring</w:t>
            </w:r>
          </w:p>
        </w:tc>
      </w:tr>
      <w:tr w:rsidR="00D24E94">
        <w:trPr>
          <w:trHeight w:val="180"/>
        </w:trPr>
        <w:tc>
          <w:tcPr>
            <w:tcW w:w="3108"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63"/>
              </w:numPr>
              <w:rPr>
                <w:rFonts w:ascii="Open Sans" w:eastAsia="Open Sans" w:hAnsi="Open Sans" w:cs="Open Sans"/>
                <w:sz w:val="20"/>
                <w:szCs w:val="20"/>
              </w:rPr>
            </w:pPr>
            <w:r>
              <w:rPr>
                <w:rFonts w:ascii="Open Sans"/>
                <w:sz w:val="20"/>
                <w:szCs w:val="20"/>
              </w:rPr>
              <w:lastRenderedPageBreak/>
              <w:t xml:space="preserve">True or False: The case action plan should be developed by the case worker alone. </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64"/>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64"/>
              </w:numPr>
              <w:rPr>
                <w:rFonts w:ascii="Open Sans" w:eastAsia="Open Sans" w:hAnsi="Open Sans" w:cs="Open Sans"/>
                <w:sz w:val="20"/>
                <w:szCs w:val="20"/>
              </w:rPr>
            </w:pPr>
            <w:r>
              <w:rPr>
                <w:rFonts w:ascii="Open Sans"/>
                <w:sz w:val="20"/>
                <w:szCs w:val="20"/>
              </w:rPr>
              <w:t>False</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 is B, </w:t>
            </w:r>
            <w:r>
              <w:rPr>
                <w:rFonts w:hAnsi="Open Sans"/>
                <w:sz w:val="20"/>
                <w:szCs w:val="20"/>
              </w:rPr>
              <w:t>“</w:t>
            </w:r>
            <w:r>
              <w:rPr>
                <w:rFonts w:ascii="Open Sans"/>
                <w:sz w:val="20"/>
                <w:szCs w:val="20"/>
              </w:rPr>
              <w:t>False</w:t>
            </w:r>
            <w:r>
              <w:rPr>
                <w:rFonts w:hAnsi="Open Sans"/>
                <w:sz w:val="20"/>
                <w:szCs w:val="20"/>
              </w:rPr>
              <w:t>”</w:t>
            </w:r>
          </w:p>
          <w:p w:rsidR="00D24E94" w:rsidRDefault="00D24E94"/>
          <w:p w:rsidR="00D24E94" w:rsidRDefault="00D24E94"/>
          <w:p w:rsidR="00D24E94" w:rsidRDefault="00397B36" w:rsidP="005C34BA">
            <w:pPr>
              <w:pStyle w:val="TableGrid1"/>
              <w:numPr>
                <w:ilvl w:val="0"/>
                <w:numId w:val="148"/>
              </w:numPr>
            </w:pPr>
            <w:r>
              <w:rPr>
                <w:rFonts w:ascii="Open Sans"/>
                <w:sz w:val="20"/>
                <w:szCs w:val="20"/>
              </w:rPr>
              <w:t>point</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63"/>
              </w:numPr>
              <w:rPr>
                <w:rFonts w:ascii="Open Sans" w:eastAsia="Open Sans" w:hAnsi="Open Sans" w:cs="Open Sans"/>
                <w:sz w:val="20"/>
                <w:szCs w:val="20"/>
              </w:rPr>
            </w:pPr>
            <w:r>
              <w:rPr>
                <w:rFonts w:ascii="Open Sans"/>
                <w:sz w:val="20"/>
                <w:szCs w:val="20"/>
              </w:rPr>
              <w:t xml:space="preserve">There are ten steps to case action planning. The first five are: Summarize the assessment, Check in with the survivor, Discuss each need with the survivor, Carry out safety planning, and Get informed consent to provide referrals. Put the next five in the correct order.  </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65"/>
              </w:numPr>
              <w:rPr>
                <w:rFonts w:ascii="Open Sans" w:eastAsia="Open Sans" w:hAnsi="Open Sans" w:cs="Open Sans"/>
                <w:sz w:val="20"/>
                <w:szCs w:val="20"/>
              </w:rPr>
            </w:pPr>
            <w:r>
              <w:rPr>
                <w:rFonts w:ascii="Open Sans"/>
                <w:sz w:val="20"/>
                <w:szCs w:val="20"/>
              </w:rPr>
              <w:t>Discuss any issues or concerns with your supervisor</w:t>
            </w:r>
          </w:p>
          <w:p w:rsidR="00D24E94" w:rsidRDefault="00397B36" w:rsidP="005C34BA">
            <w:pPr>
              <w:pStyle w:val="TableGrid1"/>
              <w:numPr>
                <w:ilvl w:val="0"/>
                <w:numId w:val="65"/>
              </w:numPr>
              <w:rPr>
                <w:rFonts w:ascii="Open Sans" w:eastAsia="Open Sans" w:hAnsi="Open Sans" w:cs="Open Sans"/>
                <w:sz w:val="20"/>
                <w:szCs w:val="20"/>
              </w:rPr>
            </w:pPr>
            <w:r>
              <w:rPr>
                <w:rFonts w:ascii="Open Sans"/>
                <w:sz w:val="20"/>
                <w:szCs w:val="20"/>
              </w:rPr>
              <w:t>Document agreements on a case action plan form</w:t>
            </w:r>
          </w:p>
          <w:p w:rsidR="00D24E94" w:rsidRDefault="00397B36" w:rsidP="005C34BA">
            <w:pPr>
              <w:pStyle w:val="TableGrid1"/>
              <w:numPr>
                <w:ilvl w:val="0"/>
                <w:numId w:val="65"/>
              </w:numPr>
              <w:rPr>
                <w:rFonts w:ascii="Open Sans" w:eastAsia="Open Sans" w:hAnsi="Open Sans" w:cs="Open Sans"/>
                <w:sz w:val="20"/>
                <w:szCs w:val="20"/>
              </w:rPr>
            </w:pPr>
            <w:r>
              <w:rPr>
                <w:rFonts w:ascii="Open Sans"/>
                <w:sz w:val="20"/>
                <w:szCs w:val="20"/>
              </w:rPr>
              <w:t>Identify a time and place for a follow-up meeting</w:t>
            </w:r>
          </w:p>
          <w:p w:rsidR="00D24E94" w:rsidRDefault="00397B36" w:rsidP="005C34BA">
            <w:pPr>
              <w:pStyle w:val="TableGrid1"/>
              <w:numPr>
                <w:ilvl w:val="0"/>
                <w:numId w:val="65"/>
              </w:numPr>
              <w:rPr>
                <w:rFonts w:ascii="Open Sans" w:eastAsia="Open Sans" w:hAnsi="Open Sans" w:cs="Open Sans"/>
                <w:sz w:val="20"/>
                <w:szCs w:val="20"/>
              </w:rPr>
            </w:pPr>
            <w:r>
              <w:rPr>
                <w:rFonts w:ascii="Open Sans"/>
                <w:sz w:val="20"/>
                <w:szCs w:val="20"/>
              </w:rPr>
              <w:t>Make accompaniment plans</w:t>
            </w:r>
          </w:p>
          <w:p w:rsidR="00D24E94" w:rsidRDefault="00397B36" w:rsidP="005C34BA">
            <w:pPr>
              <w:pStyle w:val="TableGrid1"/>
              <w:numPr>
                <w:ilvl w:val="0"/>
                <w:numId w:val="65"/>
              </w:numPr>
              <w:rPr>
                <w:rFonts w:ascii="Open Sans" w:eastAsia="Open Sans" w:hAnsi="Open Sans" w:cs="Open Sans"/>
                <w:sz w:val="20"/>
                <w:szCs w:val="20"/>
              </w:rPr>
            </w:pPr>
            <w:r>
              <w:rPr>
                <w:rFonts w:ascii="Open Sans"/>
                <w:sz w:val="20"/>
                <w:szCs w:val="20"/>
              </w:rPr>
              <w:t xml:space="preserve">Identify who will be responsible for facilitating services </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rPr>
              <w:t>The correct order is:</w:t>
            </w:r>
          </w:p>
          <w:p w:rsidR="00D24E94" w:rsidRDefault="00397B36" w:rsidP="005C34BA">
            <w:pPr>
              <w:pStyle w:val="TableGrid1"/>
              <w:numPr>
                <w:ilvl w:val="0"/>
                <w:numId w:val="66"/>
              </w:numPr>
              <w:rPr>
                <w:rFonts w:ascii="Open Sans" w:eastAsia="Open Sans" w:hAnsi="Open Sans" w:cs="Open Sans"/>
                <w:sz w:val="20"/>
                <w:szCs w:val="20"/>
              </w:rPr>
            </w:pPr>
            <w:r>
              <w:rPr>
                <w:rFonts w:ascii="Open Sans"/>
                <w:sz w:val="20"/>
                <w:szCs w:val="20"/>
              </w:rPr>
              <w:t>Identify who will be responsible for facilitating services</w:t>
            </w:r>
          </w:p>
          <w:p w:rsidR="00D24E94" w:rsidRDefault="00397B36" w:rsidP="005C34BA">
            <w:pPr>
              <w:pStyle w:val="TableGrid1"/>
              <w:numPr>
                <w:ilvl w:val="0"/>
                <w:numId w:val="66"/>
              </w:numPr>
              <w:rPr>
                <w:rFonts w:ascii="Open Sans" w:eastAsia="Open Sans" w:hAnsi="Open Sans" w:cs="Open Sans"/>
                <w:sz w:val="20"/>
                <w:szCs w:val="20"/>
              </w:rPr>
            </w:pPr>
            <w:r>
              <w:rPr>
                <w:rFonts w:ascii="Open Sans"/>
                <w:sz w:val="20"/>
                <w:szCs w:val="20"/>
              </w:rPr>
              <w:t xml:space="preserve">Make accompaniment plans </w:t>
            </w:r>
          </w:p>
          <w:p w:rsidR="00D24E94" w:rsidRDefault="00397B36" w:rsidP="005C34BA">
            <w:pPr>
              <w:pStyle w:val="TableGrid1"/>
              <w:numPr>
                <w:ilvl w:val="0"/>
                <w:numId w:val="66"/>
              </w:numPr>
              <w:rPr>
                <w:rFonts w:ascii="Open Sans" w:eastAsia="Open Sans" w:hAnsi="Open Sans" w:cs="Open Sans"/>
                <w:sz w:val="20"/>
                <w:szCs w:val="20"/>
              </w:rPr>
            </w:pPr>
            <w:r>
              <w:rPr>
                <w:rFonts w:ascii="Open Sans"/>
                <w:sz w:val="20"/>
                <w:szCs w:val="20"/>
              </w:rPr>
              <w:t>Document these agreements on a case action plan form</w:t>
            </w:r>
          </w:p>
          <w:p w:rsidR="00D24E94" w:rsidRDefault="00397B36" w:rsidP="005C34BA">
            <w:pPr>
              <w:pStyle w:val="TableGrid1"/>
              <w:numPr>
                <w:ilvl w:val="0"/>
                <w:numId w:val="66"/>
              </w:numPr>
              <w:rPr>
                <w:rFonts w:ascii="Open Sans" w:eastAsia="Open Sans" w:hAnsi="Open Sans" w:cs="Open Sans"/>
                <w:sz w:val="20"/>
                <w:szCs w:val="20"/>
              </w:rPr>
            </w:pPr>
            <w:r>
              <w:rPr>
                <w:rFonts w:ascii="Open Sans"/>
                <w:sz w:val="20"/>
                <w:szCs w:val="20"/>
              </w:rPr>
              <w:t>Identify a time and place for a follow-up meeting</w:t>
            </w:r>
          </w:p>
          <w:p w:rsidR="00D24E94" w:rsidRDefault="00397B36" w:rsidP="005C34BA">
            <w:pPr>
              <w:pStyle w:val="TableGrid1"/>
              <w:numPr>
                <w:ilvl w:val="0"/>
                <w:numId w:val="66"/>
              </w:numPr>
              <w:rPr>
                <w:rFonts w:ascii="Open Sans" w:eastAsia="Open Sans" w:hAnsi="Open Sans" w:cs="Open Sans"/>
                <w:sz w:val="20"/>
                <w:szCs w:val="20"/>
              </w:rPr>
            </w:pPr>
            <w:r>
              <w:rPr>
                <w:rFonts w:ascii="Open Sans"/>
                <w:sz w:val="20"/>
                <w:szCs w:val="20"/>
              </w:rPr>
              <w:t>Discuss any issues or concerns with your supervisor</w:t>
            </w:r>
          </w:p>
          <w:p w:rsidR="00D24E94" w:rsidRDefault="00D24E94">
            <w:pPr>
              <w:pStyle w:val="TableGrid1"/>
              <w:ind w:left="360"/>
              <w:rPr>
                <w:rFonts w:ascii="Open Sans" w:eastAsia="Open Sans" w:hAnsi="Open Sans" w:cs="Open Sans"/>
                <w:sz w:val="20"/>
                <w:szCs w:val="20"/>
              </w:rPr>
            </w:pPr>
          </w:p>
          <w:p w:rsidR="00D24E94" w:rsidRDefault="00397B36" w:rsidP="005C34BA">
            <w:pPr>
              <w:pStyle w:val="TableGrid1"/>
              <w:numPr>
                <w:ilvl w:val="0"/>
                <w:numId w:val="149"/>
              </w:numPr>
            </w:pPr>
            <w:r>
              <w:rPr>
                <w:rFonts w:ascii="Open Sans"/>
                <w:sz w:val="20"/>
                <w:szCs w:val="20"/>
              </w:rPr>
              <w:t>point</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63"/>
              </w:numPr>
              <w:rPr>
                <w:rFonts w:ascii="Open Sans" w:eastAsia="Open Sans" w:hAnsi="Open Sans" w:cs="Open Sans"/>
                <w:sz w:val="20"/>
                <w:szCs w:val="20"/>
              </w:rPr>
            </w:pPr>
            <w:r>
              <w:rPr>
                <w:rFonts w:ascii="Open Sans"/>
                <w:sz w:val="20"/>
                <w:szCs w:val="20"/>
              </w:rPr>
              <w:t>True or False: A safety plan allows the survivor to stop violence in their life.</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68"/>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68"/>
              </w:numPr>
              <w:rPr>
                <w:rFonts w:ascii="Open Sans" w:eastAsia="Open Sans" w:hAnsi="Open Sans" w:cs="Open Sans"/>
                <w:sz w:val="20"/>
                <w:szCs w:val="20"/>
              </w:rPr>
            </w:pPr>
            <w:r>
              <w:rPr>
                <w:rFonts w:ascii="Open Sans"/>
                <w:sz w:val="20"/>
                <w:szCs w:val="20"/>
              </w:rPr>
              <w:t>False</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 is B, </w:t>
            </w:r>
            <w:r>
              <w:rPr>
                <w:rFonts w:hAnsi="Open Sans"/>
                <w:sz w:val="20"/>
                <w:szCs w:val="20"/>
              </w:rPr>
              <w:t>“</w:t>
            </w:r>
            <w:r>
              <w:rPr>
                <w:rFonts w:ascii="Open Sans"/>
                <w:sz w:val="20"/>
                <w:szCs w:val="20"/>
              </w:rPr>
              <w:t>False</w:t>
            </w:r>
            <w:r>
              <w:rPr>
                <w:rFonts w:hAnsi="Open Sans"/>
                <w:sz w:val="20"/>
                <w:szCs w:val="20"/>
              </w:rPr>
              <w:t>”</w:t>
            </w:r>
          </w:p>
          <w:p w:rsidR="00D24E94" w:rsidRDefault="00D24E94"/>
          <w:p w:rsidR="00D24E94" w:rsidRDefault="00397B36">
            <w:pPr>
              <w:pStyle w:val="TableGrid1"/>
            </w:pPr>
            <w:r>
              <w:rPr>
                <w:rFonts w:ascii="Open Sans"/>
                <w:sz w:val="20"/>
                <w:szCs w:val="20"/>
              </w:rPr>
              <w:t>1 point</w:t>
            </w:r>
          </w:p>
        </w:tc>
      </w:tr>
    </w:tbl>
    <w:p w:rsidR="00D24E94" w:rsidRDefault="00D24E94">
      <w:pPr>
        <w:pStyle w:val="Body"/>
        <w:rPr>
          <w:rFonts w:ascii="Open Sans" w:eastAsia="Open Sans" w:hAnsi="Open Sans" w:cs="Open Sans"/>
          <w:sz w:val="20"/>
          <w:szCs w:val="20"/>
          <w:u w:val="single"/>
        </w:rPr>
      </w:pPr>
    </w:p>
    <w:p w:rsidR="00D24E94" w:rsidRDefault="00D24E94">
      <w:pPr>
        <w:pStyle w:val="Body"/>
        <w:rPr>
          <w:rFonts w:ascii="Open Sans" w:eastAsia="Open Sans" w:hAnsi="Open Sans" w:cs="Open Sans"/>
          <w:b/>
          <w:bCs/>
          <w:sz w:val="20"/>
          <w:szCs w:val="20"/>
          <w:u w:val="single"/>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Module 14: Step 4, 5 &amp; 6: Implementation, Follow-up, Case Closure</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09"/>
        <w:gridCol w:w="3109"/>
        <w:gridCol w:w="3112"/>
      </w:tblGrid>
      <w:tr w:rsidR="00D24E94">
        <w:trPr>
          <w:trHeight w:val="137"/>
        </w:trPr>
        <w:tc>
          <w:tcPr>
            <w:tcW w:w="3109"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Question</w:t>
            </w:r>
          </w:p>
        </w:tc>
        <w:tc>
          <w:tcPr>
            <w:tcW w:w="3109"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Answers</w:t>
            </w:r>
          </w:p>
        </w:tc>
        <w:tc>
          <w:tcPr>
            <w:tcW w:w="3112"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Scoring</w:t>
            </w:r>
          </w:p>
        </w:tc>
      </w:tr>
      <w:tr w:rsidR="00D24E94">
        <w:trPr>
          <w:trHeight w:val="180"/>
        </w:trPr>
        <w:tc>
          <w:tcPr>
            <w:tcW w:w="3109"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69"/>
              </w:numPr>
              <w:rPr>
                <w:rFonts w:ascii="Open Sans" w:eastAsia="Open Sans" w:hAnsi="Open Sans" w:cs="Open Sans"/>
                <w:sz w:val="20"/>
                <w:szCs w:val="20"/>
              </w:rPr>
            </w:pPr>
            <w:r>
              <w:rPr>
                <w:rFonts w:ascii="Open Sans"/>
                <w:sz w:val="20"/>
                <w:szCs w:val="20"/>
              </w:rPr>
              <w:t>Fill in the blank: __________ help to coordinate services, should have multiple entry points and ensure service providers know other services that are available and how to access them</w:t>
            </w:r>
          </w:p>
        </w:tc>
        <w:tc>
          <w:tcPr>
            <w:tcW w:w="3109"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u w:val="single"/>
              </w:rPr>
              <w:t>Referral pathways</w:t>
            </w:r>
            <w:r>
              <w:rPr>
                <w:rFonts w:ascii="Open Sans"/>
                <w:sz w:val="20"/>
                <w:szCs w:val="20"/>
              </w:rPr>
              <w:t xml:space="preserve"> help to coordinate services, should have multiple entry points and ensure service providers know other services that are available and how to access them</w:t>
            </w:r>
          </w:p>
        </w:tc>
        <w:tc>
          <w:tcPr>
            <w:tcW w:w="3112"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 is </w:t>
            </w:r>
            <w:r>
              <w:rPr>
                <w:rFonts w:hAnsi="Open Sans"/>
                <w:sz w:val="20"/>
                <w:szCs w:val="20"/>
              </w:rPr>
              <w:t>“</w:t>
            </w:r>
            <w:r>
              <w:rPr>
                <w:rFonts w:ascii="Open Sans"/>
                <w:sz w:val="20"/>
                <w:szCs w:val="20"/>
              </w:rPr>
              <w:t>referral pathways</w:t>
            </w:r>
            <w:r>
              <w:rPr>
                <w:rFonts w:hAnsi="Open Sans"/>
                <w:sz w:val="20"/>
                <w:szCs w:val="20"/>
              </w:rPr>
              <w:t>”</w:t>
            </w:r>
          </w:p>
          <w:p w:rsidR="00D24E94" w:rsidRDefault="00D24E94"/>
          <w:p w:rsidR="00D24E94" w:rsidRDefault="00D24E94"/>
          <w:p w:rsidR="00D24E94" w:rsidRDefault="00D24E94"/>
          <w:p w:rsidR="00D24E94" w:rsidRDefault="00D24E94"/>
          <w:p w:rsidR="00D24E94" w:rsidRDefault="00D24E94"/>
          <w:p w:rsidR="00D24E94" w:rsidRDefault="00397B36" w:rsidP="005C34BA">
            <w:pPr>
              <w:pStyle w:val="TableGrid1"/>
              <w:numPr>
                <w:ilvl w:val="0"/>
                <w:numId w:val="150"/>
              </w:numPr>
            </w:pPr>
            <w:r>
              <w:rPr>
                <w:rFonts w:ascii="Open Sans"/>
                <w:sz w:val="20"/>
                <w:szCs w:val="20"/>
              </w:rPr>
              <w:t>point</w:t>
            </w:r>
          </w:p>
        </w:tc>
      </w:tr>
      <w:tr w:rsidR="00D24E94">
        <w:trPr>
          <w:trHeight w:val="180"/>
        </w:trPr>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69"/>
              </w:numPr>
              <w:rPr>
                <w:rFonts w:ascii="Open Sans" w:eastAsia="Open Sans" w:hAnsi="Open Sans" w:cs="Open Sans"/>
                <w:sz w:val="20"/>
                <w:szCs w:val="20"/>
              </w:rPr>
            </w:pPr>
            <w:r>
              <w:rPr>
                <w:rFonts w:ascii="Open Sans"/>
                <w:sz w:val="20"/>
                <w:szCs w:val="20"/>
              </w:rPr>
              <w:t xml:space="preserve">True or False: It is important to inform the survivor of mandatory reporting because mandatory reporting laws can sometimes put the survivor at risk of further harm. </w:t>
            </w:r>
          </w:p>
        </w:tc>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70"/>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70"/>
              </w:numPr>
              <w:rPr>
                <w:rFonts w:ascii="Open Sans" w:eastAsia="Open Sans" w:hAnsi="Open Sans" w:cs="Open Sans"/>
                <w:sz w:val="20"/>
                <w:szCs w:val="20"/>
              </w:rPr>
            </w:pPr>
            <w:r>
              <w:rPr>
                <w:rFonts w:ascii="Open Sans"/>
                <w:sz w:val="20"/>
                <w:szCs w:val="20"/>
              </w:rPr>
              <w:t>False</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 xml:space="preserve">Correct answer is A, </w:t>
            </w:r>
            <w:r>
              <w:rPr>
                <w:rFonts w:hAnsi="Open Sans"/>
                <w:sz w:val="20"/>
                <w:szCs w:val="20"/>
              </w:rPr>
              <w:t>“</w:t>
            </w:r>
            <w:r>
              <w:rPr>
                <w:rFonts w:ascii="Open Sans"/>
                <w:sz w:val="20"/>
                <w:szCs w:val="20"/>
              </w:rPr>
              <w:t>True</w:t>
            </w:r>
            <w:r>
              <w:rPr>
                <w:rFonts w:hAnsi="Open Sans"/>
                <w:sz w:val="20"/>
                <w:szCs w:val="20"/>
              </w:rPr>
              <w:t>”</w:t>
            </w:r>
          </w:p>
        </w:tc>
      </w:tr>
      <w:tr w:rsidR="00D24E94">
        <w:trPr>
          <w:trHeight w:val="180"/>
        </w:trPr>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69"/>
              </w:numPr>
              <w:rPr>
                <w:rFonts w:ascii="Open Sans" w:eastAsia="Open Sans" w:hAnsi="Open Sans" w:cs="Open Sans"/>
                <w:sz w:val="20"/>
                <w:szCs w:val="20"/>
              </w:rPr>
            </w:pPr>
            <w:r>
              <w:rPr>
                <w:rFonts w:ascii="Open Sans"/>
                <w:sz w:val="20"/>
                <w:szCs w:val="20"/>
              </w:rPr>
              <w:t>What are the reasons a case conferenced might be scheduled?</w:t>
            </w:r>
          </w:p>
        </w:tc>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[Short answer question]</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rPr>
              <w:t>Possible correct answers:</w:t>
            </w:r>
          </w:p>
          <w:p w:rsidR="00D24E94" w:rsidRDefault="00397B36" w:rsidP="005C34BA">
            <w:pPr>
              <w:pStyle w:val="TableGrid1"/>
              <w:numPr>
                <w:ilvl w:val="0"/>
                <w:numId w:val="71"/>
              </w:numPr>
              <w:rPr>
                <w:rFonts w:ascii="Open Sans" w:eastAsia="Open Sans" w:hAnsi="Open Sans" w:cs="Open Sans"/>
                <w:sz w:val="20"/>
                <w:szCs w:val="20"/>
              </w:rPr>
            </w:pPr>
            <w:r>
              <w:rPr>
                <w:rFonts w:ascii="Open Sans"/>
                <w:sz w:val="20"/>
                <w:szCs w:val="20"/>
              </w:rPr>
              <w:t>A survivor</w:t>
            </w:r>
            <w:r>
              <w:rPr>
                <w:rFonts w:hAnsi="Open Sans"/>
                <w:sz w:val="20"/>
                <w:szCs w:val="20"/>
              </w:rPr>
              <w:t>’</w:t>
            </w:r>
            <w:r>
              <w:rPr>
                <w:rFonts w:ascii="Open Sans"/>
                <w:sz w:val="20"/>
                <w:szCs w:val="20"/>
              </w:rPr>
              <w:t>s needs aren</w:t>
            </w:r>
            <w:r>
              <w:rPr>
                <w:rFonts w:hAnsi="Open Sans"/>
                <w:sz w:val="20"/>
                <w:szCs w:val="20"/>
              </w:rPr>
              <w:t>’</w:t>
            </w:r>
            <w:r>
              <w:rPr>
                <w:rFonts w:ascii="Open Sans"/>
                <w:sz w:val="20"/>
                <w:szCs w:val="20"/>
              </w:rPr>
              <w:t>t being met</w:t>
            </w:r>
          </w:p>
          <w:p w:rsidR="00D24E94" w:rsidRDefault="00397B36" w:rsidP="005C34BA">
            <w:pPr>
              <w:pStyle w:val="TableGrid1"/>
              <w:numPr>
                <w:ilvl w:val="0"/>
                <w:numId w:val="71"/>
              </w:numPr>
              <w:rPr>
                <w:rFonts w:ascii="Open Sans" w:eastAsia="Open Sans" w:hAnsi="Open Sans" w:cs="Open Sans"/>
                <w:sz w:val="20"/>
                <w:szCs w:val="20"/>
              </w:rPr>
            </w:pPr>
            <w:r>
              <w:rPr>
                <w:rFonts w:ascii="Open Sans"/>
                <w:sz w:val="20"/>
                <w:szCs w:val="20"/>
              </w:rPr>
              <w:t>To identify or clarify ongoing issues</w:t>
            </w:r>
          </w:p>
          <w:p w:rsidR="00D24E94" w:rsidRDefault="00397B36" w:rsidP="005C34BA">
            <w:pPr>
              <w:pStyle w:val="TableGrid1"/>
              <w:numPr>
                <w:ilvl w:val="0"/>
                <w:numId w:val="71"/>
              </w:numPr>
              <w:rPr>
                <w:rFonts w:ascii="Open Sans" w:eastAsia="Open Sans" w:hAnsi="Open Sans" w:cs="Open Sans"/>
                <w:sz w:val="20"/>
                <w:szCs w:val="20"/>
              </w:rPr>
            </w:pPr>
            <w:r>
              <w:rPr>
                <w:rFonts w:ascii="Open Sans"/>
                <w:sz w:val="20"/>
                <w:szCs w:val="20"/>
              </w:rPr>
              <w:t>To provide a survivor with more holistic, coordinated, and integrated services</w:t>
            </w:r>
          </w:p>
          <w:p w:rsidR="00D24E94" w:rsidRDefault="00D24E94">
            <w:pPr>
              <w:pStyle w:val="TableGrid1"/>
              <w:rPr>
                <w:rFonts w:ascii="Open Sans" w:eastAsia="Open Sans" w:hAnsi="Open Sans" w:cs="Open Sans"/>
                <w:sz w:val="20"/>
                <w:szCs w:val="20"/>
              </w:rPr>
            </w:pPr>
          </w:p>
          <w:p w:rsidR="00D24E94" w:rsidRDefault="00397B36">
            <w:pPr>
              <w:pStyle w:val="TableGrid1"/>
            </w:pPr>
            <w:r>
              <w:rPr>
                <w:rFonts w:ascii="Open Sans"/>
                <w:sz w:val="20"/>
                <w:szCs w:val="20"/>
              </w:rPr>
              <w:lastRenderedPageBreak/>
              <w:t>3 possible points, 1 point for each of the above reasons referred to</w:t>
            </w:r>
          </w:p>
        </w:tc>
      </w:tr>
      <w:tr w:rsidR="00D24E94">
        <w:trPr>
          <w:trHeight w:val="180"/>
        </w:trPr>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69"/>
              </w:numPr>
              <w:rPr>
                <w:rFonts w:ascii="Open Sans" w:eastAsia="Open Sans" w:hAnsi="Open Sans" w:cs="Open Sans"/>
                <w:sz w:val="20"/>
                <w:szCs w:val="20"/>
              </w:rPr>
            </w:pPr>
            <w:r>
              <w:rPr>
                <w:rFonts w:ascii="Open Sans"/>
                <w:sz w:val="20"/>
                <w:szCs w:val="20"/>
              </w:rPr>
              <w:lastRenderedPageBreak/>
              <w:t xml:space="preserve">True or False: Case management, even if implemented in a supportive and survivor-friendly way, is not a psychosocial intervention. </w:t>
            </w:r>
          </w:p>
        </w:tc>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72"/>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72"/>
              </w:numPr>
              <w:rPr>
                <w:rFonts w:ascii="Open Sans" w:eastAsia="Open Sans" w:hAnsi="Open Sans" w:cs="Open Sans"/>
                <w:sz w:val="20"/>
                <w:szCs w:val="20"/>
              </w:rPr>
            </w:pPr>
            <w:r>
              <w:rPr>
                <w:rFonts w:ascii="Open Sans"/>
                <w:sz w:val="20"/>
                <w:szCs w:val="20"/>
              </w:rPr>
              <w:t>False</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 is B, </w:t>
            </w:r>
            <w:r>
              <w:rPr>
                <w:rFonts w:hAnsi="Open Sans"/>
                <w:sz w:val="20"/>
                <w:szCs w:val="20"/>
              </w:rPr>
              <w:t>“</w:t>
            </w:r>
            <w:r>
              <w:rPr>
                <w:rFonts w:ascii="Open Sans"/>
                <w:sz w:val="20"/>
                <w:szCs w:val="20"/>
              </w:rPr>
              <w:t>False</w:t>
            </w:r>
            <w:r>
              <w:rPr>
                <w:rFonts w:hAnsi="Open Sans"/>
                <w:sz w:val="20"/>
                <w:szCs w:val="20"/>
              </w:rPr>
              <w:t>”</w:t>
            </w:r>
          </w:p>
          <w:p w:rsidR="00D24E94" w:rsidRDefault="00D24E94"/>
          <w:p w:rsidR="00D24E94" w:rsidRDefault="00D24E94"/>
          <w:p w:rsidR="00D24E94" w:rsidRDefault="00D24E94"/>
          <w:p w:rsidR="00D24E94" w:rsidRDefault="00D24E94"/>
          <w:p w:rsidR="00D24E94" w:rsidRDefault="00397B36" w:rsidP="005C34BA">
            <w:pPr>
              <w:pStyle w:val="TableGrid1"/>
              <w:numPr>
                <w:ilvl w:val="0"/>
                <w:numId w:val="151"/>
              </w:numPr>
            </w:pPr>
            <w:r>
              <w:rPr>
                <w:rFonts w:ascii="Open Sans"/>
                <w:sz w:val="20"/>
                <w:szCs w:val="20"/>
              </w:rPr>
              <w:t>point</w:t>
            </w:r>
          </w:p>
        </w:tc>
      </w:tr>
      <w:tr w:rsidR="00D24E94">
        <w:trPr>
          <w:trHeight w:val="180"/>
        </w:trPr>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69"/>
              </w:numPr>
              <w:rPr>
                <w:rFonts w:ascii="Open Sans" w:eastAsia="Open Sans" w:hAnsi="Open Sans" w:cs="Open Sans"/>
                <w:sz w:val="20"/>
                <w:szCs w:val="20"/>
              </w:rPr>
            </w:pPr>
            <w:r>
              <w:rPr>
                <w:rFonts w:ascii="Open Sans"/>
                <w:sz w:val="20"/>
                <w:szCs w:val="20"/>
              </w:rPr>
              <w:t>Which of the following are always steps of case closure?</w:t>
            </w:r>
          </w:p>
        </w:tc>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73"/>
              </w:numPr>
              <w:rPr>
                <w:rFonts w:ascii="Open Sans" w:eastAsia="Open Sans" w:hAnsi="Open Sans" w:cs="Open Sans"/>
                <w:sz w:val="20"/>
                <w:szCs w:val="20"/>
              </w:rPr>
            </w:pPr>
            <w:r>
              <w:rPr>
                <w:rFonts w:ascii="Open Sans"/>
                <w:sz w:val="20"/>
                <w:szCs w:val="20"/>
              </w:rPr>
              <w:t>Determine if the case meets criteria for closure</w:t>
            </w:r>
          </w:p>
          <w:p w:rsidR="00D24E94" w:rsidRDefault="00397B36" w:rsidP="005C34BA">
            <w:pPr>
              <w:pStyle w:val="TableGrid1"/>
              <w:numPr>
                <w:ilvl w:val="0"/>
                <w:numId w:val="73"/>
              </w:numPr>
              <w:rPr>
                <w:rFonts w:ascii="Open Sans" w:eastAsia="Open Sans" w:hAnsi="Open Sans" w:cs="Open Sans"/>
                <w:sz w:val="20"/>
                <w:szCs w:val="20"/>
              </w:rPr>
            </w:pPr>
            <w:r>
              <w:rPr>
                <w:rFonts w:ascii="Open Sans"/>
                <w:sz w:val="20"/>
                <w:szCs w:val="20"/>
              </w:rPr>
              <w:t>Completing all of the action plan quickly</w:t>
            </w:r>
          </w:p>
          <w:p w:rsidR="00D24E94" w:rsidRDefault="00397B36" w:rsidP="005C34BA">
            <w:pPr>
              <w:pStyle w:val="TableGrid1"/>
              <w:numPr>
                <w:ilvl w:val="0"/>
                <w:numId w:val="73"/>
              </w:numPr>
              <w:rPr>
                <w:rFonts w:ascii="Open Sans" w:eastAsia="Open Sans" w:hAnsi="Open Sans" w:cs="Open Sans"/>
                <w:sz w:val="20"/>
                <w:szCs w:val="20"/>
              </w:rPr>
            </w:pPr>
            <w:r>
              <w:rPr>
                <w:rFonts w:ascii="Open Sans"/>
                <w:sz w:val="20"/>
                <w:szCs w:val="20"/>
              </w:rPr>
              <w:t>Document when a case is closed and the specific reasons for doing so</w:t>
            </w:r>
          </w:p>
          <w:p w:rsidR="00D24E94" w:rsidRDefault="00397B36" w:rsidP="005C34BA">
            <w:pPr>
              <w:pStyle w:val="TableGrid1"/>
              <w:numPr>
                <w:ilvl w:val="0"/>
                <w:numId w:val="73"/>
              </w:numPr>
              <w:rPr>
                <w:rFonts w:ascii="Open Sans" w:eastAsia="Open Sans" w:hAnsi="Open Sans" w:cs="Open Sans"/>
                <w:sz w:val="20"/>
                <w:szCs w:val="20"/>
              </w:rPr>
            </w:pPr>
            <w:r>
              <w:rPr>
                <w:rFonts w:ascii="Open Sans"/>
                <w:sz w:val="20"/>
                <w:szCs w:val="20"/>
              </w:rPr>
              <w:t xml:space="preserve">Safely store the closed case file </w:t>
            </w:r>
          </w:p>
          <w:p w:rsidR="00D24E94" w:rsidRDefault="00397B36" w:rsidP="005C34BA">
            <w:pPr>
              <w:pStyle w:val="TableGrid1"/>
              <w:numPr>
                <w:ilvl w:val="0"/>
                <w:numId w:val="73"/>
              </w:numPr>
              <w:rPr>
                <w:rFonts w:ascii="Open Sans" w:eastAsia="Open Sans" w:hAnsi="Open Sans" w:cs="Open Sans"/>
                <w:sz w:val="20"/>
                <w:szCs w:val="20"/>
              </w:rPr>
            </w:pPr>
            <w:r>
              <w:rPr>
                <w:rFonts w:ascii="Open Sans"/>
                <w:sz w:val="20"/>
                <w:szCs w:val="20"/>
              </w:rPr>
              <w:t>Referring the survivor to a lawyer</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Correct answers are A, C, and D</w:t>
            </w:r>
          </w:p>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397B36">
            <w:pPr>
              <w:pStyle w:val="TableGrid1"/>
            </w:pPr>
            <w:r>
              <w:rPr>
                <w:rFonts w:ascii="Open Sans"/>
                <w:sz w:val="20"/>
                <w:szCs w:val="20"/>
              </w:rPr>
              <w:t>1 point, to receive the point, all answers must be chosen</w:t>
            </w:r>
          </w:p>
        </w:tc>
      </w:tr>
      <w:tr w:rsidR="00D24E94">
        <w:trPr>
          <w:trHeight w:val="180"/>
        </w:trPr>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69"/>
              </w:numPr>
              <w:rPr>
                <w:rFonts w:ascii="Open Sans" w:eastAsia="Open Sans" w:hAnsi="Open Sans" w:cs="Open Sans"/>
                <w:sz w:val="20"/>
                <w:szCs w:val="20"/>
              </w:rPr>
            </w:pPr>
            <w:r>
              <w:rPr>
                <w:rFonts w:ascii="Open Sans"/>
                <w:sz w:val="20"/>
                <w:szCs w:val="20"/>
              </w:rPr>
              <w:t>Why should we collect client satisfaction surveys?</w:t>
            </w:r>
          </w:p>
        </w:tc>
        <w:tc>
          <w:tcPr>
            <w:tcW w:w="3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[short answer question]</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Answer must include reference to improving services</w:t>
            </w:r>
          </w:p>
          <w:p w:rsidR="00D24E94" w:rsidRDefault="00D24E94"/>
          <w:p w:rsidR="00D24E94" w:rsidRDefault="00397B36">
            <w:pPr>
              <w:pStyle w:val="TableGrid1"/>
            </w:pPr>
            <w:r>
              <w:rPr>
                <w:rFonts w:ascii="Open Sans"/>
                <w:sz w:val="20"/>
                <w:szCs w:val="20"/>
              </w:rPr>
              <w:t>1 point</w:t>
            </w:r>
          </w:p>
        </w:tc>
      </w:tr>
    </w:tbl>
    <w:p w:rsidR="00D24E94" w:rsidRDefault="00D24E94">
      <w:pPr>
        <w:pStyle w:val="Body"/>
        <w:rPr>
          <w:rFonts w:ascii="Open Sans" w:eastAsia="Open Sans" w:hAnsi="Open Sans" w:cs="Open Sans"/>
          <w:sz w:val="20"/>
          <w:szCs w:val="20"/>
          <w:u w:val="single"/>
        </w:rPr>
      </w:pPr>
    </w:p>
    <w:p w:rsidR="00D24E94" w:rsidRDefault="00D24E94">
      <w:pPr>
        <w:pStyle w:val="Body"/>
        <w:rPr>
          <w:rFonts w:ascii="Open Sans" w:eastAsia="Open Sans" w:hAnsi="Open Sans" w:cs="Open Sans"/>
          <w:sz w:val="20"/>
          <w:szCs w:val="20"/>
          <w:u w:val="single"/>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 xml:space="preserve">Module 15A: GBV Case Management Responses to </w:t>
      </w:r>
      <w:r>
        <w:rPr>
          <w:rFonts w:ascii="Open Sans"/>
          <w:b/>
          <w:bCs/>
          <w:sz w:val="20"/>
          <w:szCs w:val="20"/>
          <w:u w:val="single"/>
          <w:lang w:val="de-DE"/>
        </w:rPr>
        <w:t>Intimate Partner Violenc</w:t>
      </w:r>
      <w:r>
        <w:rPr>
          <w:rFonts w:ascii="Open Sans"/>
          <w:b/>
          <w:bCs/>
          <w:sz w:val="20"/>
          <w:szCs w:val="20"/>
          <w:u w:val="single"/>
        </w:rPr>
        <w:t>e for Women and Girls</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08"/>
        <w:gridCol w:w="3111"/>
        <w:gridCol w:w="3111"/>
      </w:tblGrid>
      <w:tr w:rsidR="00D24E94">
        <w:trPr>
          <w:trHeight w:val="180"/>
        </w:trPr>
        <w:tc>
          <w:tcPr>
            <w:tcW w:w="3108"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Question</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Answers</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Scoring</w:t>
            </w:r>
          </w:p>
        </w:tc>
      </w:tr>
      <w:tr w:rsidR="00D24E94">
        <w:trPr>
          <w:trHeight w:val="180"/>
        </w:trPr>
        <w:tc>
          <w:tcPr>
            <w:tcW w:w="3108"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75"/>
              </w:numPr>
              <w:rPr>
                <w:rFonts w:ascii="Open Sans" w:eastAsia="Open Sans" w:hAnsi="Open Sans" w:cs="Open Sans"/>
                <w:sz w:val="20"/>
                <w:szCs w:val="20"/>
              </w:rPr>
            </w:pPr>
            <w:r>
              <w:rPr>
                <w:rFonts w:ascii="Open Sans"/>
                <w:sz w:val="20"/>
                <w:szCs w:val="20"/>
              </w:rPr>
              <w:t>Which of the following types of violence can be defined as a form of intimate partner violence? Choose all that apply</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76"/>
              </w:numPr>
              <w:rPr>
                <w:rFonts w:ascii="Open Sans" w:eastAsia="Open Sans" w:hAnsi="Open Sans" w:cs="Open Sans"/>
                <w:sz w:val="20"/>
                <w:szCs w:val="20"/>
              </w:rPr>
            </w:pPr>
            <w:r>
              <w:rPr>
                <w:rFonts w:ascii="Open Sans"/>
                <w:sz w:val="20"/>
                <w:szCs w:val="20"/>
              </w:rPr>
              <w:t>Physical</w:t>
            </w:r>
          </w:p>
          <w:p w:rsidR="00D24E94" w:rsidRDefault="00397B36" w:rsidP="005C34BA">
            <w:pPr>
              <w:pStyle w:val="TableGrid1"/>
              <w:numPr>
                <w:ilvl w:val="0"/>
                <w:numId w:val="76"/>
              </w:numPr>
              <w:rPr>
                <w:rFonts w:ascii="Open Sans" w:eastAsia="Open Sans" w:hAnsi="Open Sans" w:cs="Open Sans"/>
                <w:sz w:val="20"/>
                <w:szCs w:val="20"/>
              </w:rPr>
            </w:pPr>
            <w:r>
              <w:rPr>
                <w:rFonts w:ascii="Open Sans"/>
                <w:sz w:val="20"/>
                <w:szCs w:val="20"/>
              </w:rPr>
              <w:t>Emotional</w:t>
            </w:r>
          </w:p>
          <w:p w:rsidR="00D24E94" w:rsidRDefault="00397B36" w:rsidP="005C34BA">
            <w:pPr>
              <w:pStyle w:val="TableGrid1"/>
              <w:numPr>
                <w:ilvl w:val="0"/>
                <w:numId w:val="76"/>
              </w:numPr>
              <w:rPr>
                <w:rFonts w:ascii="Open Sans" w:eastAsia="Open Sans" w:hAnsi="Open Sans" w:cs="Open Sans"/>
                <w:sz w:val="20"/>
                <w:szCs w:val="20"/>
              </w:rPr>
            </w:pPr>
            <w:r>
              <w:rPr>
                <w:rFonts w:ascii="Open Sans"/>
                <w:sz w:val="20"/>
                <w:szCs w:val="20"/>
              </w:rPr>
              <w:t>Sexual</w:t>
            </w:r>
          </w:p>
          <w:p w:rsidR="00D24E94" w:rsidRDefault="00397B36" w:rsidP="005C34BA">
            <w:pPr>
              <w:pStyle w:val="TableGrid1"/>
              <w:numPr>
                <w:ilvl w:val="0"/>
                <w:numId w:val="76"/>
              </w:numPr>
              <w:rPr>
                <w:rFonts w:ascii="Open Sans" w:eastAsia="Open Sans" w:hAnsi="Open Sans" w:cs="Open Sans"/>
                <w:sz w:val="20"/>
                <w:szCs w:val="20"/>
              </w:rPr>
            </w:pPr>
            <w:r>
              <w:rPr>
                <w:rFonts w:ascii="Open Sans"/>
                <w:sz w:val="20"/>
                <w:szCs w:val="20"/>
              </w:rPr>
              <w:t>Economic</w:t>
            </w:r>
          </w:p>
          <w:p w:rsidR="00D24E94" w:rsidRDefault="00397B36" w:rsidP="005C34BA">
            <w:pPr>
              <w:pStyle w:val="TableGrid1"/>
              <w:numPr>
                <w:ilvl w:val="0"/>
                <w:numId w:val="76"/>
              </w:numPr>
              <w:rPr>
                <w:rFonts w:ascii="Open Sans" w:eastAsia="Open Sans" w:hAnsi="Open Sans" w:cs="Open Sans"/>
                <w:sz w:val="20"/>
                <w:szCs w:val="20"/>
              </w:rPr>
            </w:pPr>
            <w:r>
              <w:rPr>
                <w:rFonts w:ascii="Open Sans"/>
                <w:sz w:val="20"/>
                <w:szCs w:val="20"/>
              </w:rPr>
              <w:t>Spiritual</w:t>
            </w:r>
          </w:p>
          <w:p w:rsidR="00D24E94" w:rsidRDefault="00397B36" w:rsidP="005C34BA">
            <w:pPr>
              <w:pStyle w:val="TableGrid1"/>
              <w:numPr>
                <w:ilvl w:val="0"/>
                <w:numId w:val="76"/>
              </w:numPr>
              <w:rPr>
                <w:rFonts w:ascii="Open Sans" w:eastAsia="Open Sans" w:hAnsi="Open Sans" w:cs="Open Sans"/>
                <w:sz w:val="20"/>
                <w:szCs w:val="20"/>
              </w:rPr>
            </w:pPr>
            <w:r>
              <w:rPr>
                <w:rFonts w:ascii="Open Sans"/>
                <w:sz w:val="20"/>
                <w:szCs w:val="20"/>
              </w:rPr>
              <w:t>All of the above</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Correct answer is F. There are no other correct answers.</w:t>
            </w:r>
          </w:p>
          <w:p w:rsidR="00D24E94" w:rsidRDefault="00D24E94"/>
          <w:p w:rsidR="00D24E94" w:rsidRDefault="00D24E94"/>
          <w:p w:rsidR="00D24E94" w:rsidRDefault="00D24E94"/>
          <w:p w:rsidR="00D24E94" w:rsidRDefault="00D24E94"/>
          <w:p w:rsidR="00D24E94" w:rsidRDefault="00397B36" w:rsidP="005C34BA">
            <w:pPr>
              <w:pStyle w:val="TableGrid1"/>
              <w:numPr>
                <w:ilvl w:val="0"/>
                <w:numId w:val="152"/>
              </w:numPr>
            </w:pPr>
            <w:r>
              <w:rPr>
                <w:rFonts w:ascii="Open Sans"/>
                <w:sz w:val="20"/>
                <w:szCs w:val="20"/>
              </w:rPr>
              <w:t>point</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75"/>
              </w:numPr>
              <w:rPr>
                <w:rFonts w:ascii="Open Sans" w:eastAsia="Open Sans" w:hAnsi="Open Sans" w:cs="Open Sans"/>
                <w:sz w:val="20"/>
                <w:szCs w:val="20"/>
              </w:rPr>
            </w:pPr>
            <w:r>
              <w:rPr>
                <w:rFonts w:ascii="Open Sans"/>
                <w:sz w:val="20"/>
                <w:szCs w:val="20"/>
              </w:rPr>
              <w:t>What are the reasons that</w:t>
            </w:r>
            <w:r w:rsidR="00F10AC6">
              <w:rPr>
                <w:rFonts w:ascii="Open Sans"/>
                <w:sz w:val="20"/>
                <w:szCs w:val="20"/>
              </w:rPr>
              <w:t xml:space="preserve"> perpetrators of intimate partner violence</w:t>
            </w:r>
            <w:r>
              <w:rPr>
                <w:rFonts w:ascii="Open Sans"/>
                <w:sz w:val="20"/>
                <w:szCs w:val="20"/>
              </w:rPr>
              <w:t xml:space="preserve"> abuse? Choose all that apply.</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77"/>
              </w:numPr>
              <w:rPr>
                <w:rFonts w:ascii="Open Sans" w:eastAsia="Open Sans" w:hAnsi="Open Sans" w:cs="Open Sans"/>
                <w:sz w:val="20"/>
                <w:szCs w:val="20"/>
              </w:rPr>
            </w:pPr>
            <w:r>
              <w:rPr>
                <w:rFonts w:ascii="Open Sans"/>
                <w:sz w:val="20"/>
                <w:szCs w:val="20"/>
              </w:rPr>
              <w:t>Because they have issues with drugs or alcohol</w:t>
            </w:r>
          </w:p>
          <w:p w:rsidR="00D24E94" w:rsidRDefault="00397B36" w:rsidP="005C34BA">
            <w:pPr>
              <w:pStyle w:val="TableGrid1"/>
              <w:numPr>
                <w:ilvl w:val="0"/>
                <w:numId w:val="77"/>
              </w:numPr>
              <w:rPr>
                <w:rFonts w:ascii="Open Sans" w:eastAsia="Open Sans" w:hAnsi="Open Sans" w:cs="Open Sans"/>
                <w:sz w:val="20"/>
                <w:szCs w:val="20"/>
              </w:rPr>
            </w:pPr>
            <w:r>
              <w:rPr>
                <w:rFonts w:ascii="Open Sans"/>
                <w:sz w:val="20"/>
                <w:szCs w:val="20"/>
              </w:rPr>
              <w:t>Because they choose to abuse their power</w:t>
            </w:r>
          </w:p>
          <w:p w:rsidR="00D24E94" w:rsidRDefault="00397B36" w:rsidP="005C34BA">
            <w:pPr>
              <w:pStyle w:val="TableGrid1"/>
              <w:numPr>
                <w:ilvl w:val="0"/>
                <w:numId w:val="77"/>
              </w:numPr>
              <w:rPr>
                <w:rFonts w:ascii="Open Sans" w:eastAsia="Open Sans" w:hAnsi="Open Sans" w:cs="Open Sans"/>
                <w:sz w:val="20"/>
                <w:szCs w:val="20"/>
              </w:rPr>
            </w:pPr>
            <w:r>
              <w:rPr>
                <w:rFonts w:ascii="Open Sans"/>
                <w:sz w:val="20"/>
                <w:szCs w:val="20"/>
              </w:rPr>
              <w:t>Because they are stressed</w:t>
            </w:r>
          </w:p>
          <w:p w:rsidR="00D24E94" w:rsidRDefault="00397B36" w:rsidP="005C34BA">
            <w:pPr>
              <w:pStyle w:val="TableGrid1"/>
              <w:numPr>
                <w:ilvl w:val="0"/>
                <w:numId w:val="77"/>
              </w:numPr>
              <w:rPr>
                <w:rFonts w:ascii="Open Sans" w:eastAsia="Open Sans" w:hAnsi="Open Sans" w:cs="Open Sans"/>
                <w:sz w:val="20"/>
                <w:szCs w:val="20"/>
              </w:rPr>
            </w:pPr>
            <w:r>
              <w:rPr>
                <w:rFonts w:ascii="Open Sans"/>
                <w:sz w:val="20"/>
                <w:szCs w:val="20"/>
              </w:rPr>
              <w:t>Because they want to exert control</w:t>
            </w:r>
            <w:r w:rsidR="00F10AC6">
              <w:rPr>
                <w:rFonts w:ascii="Open Sans"/>
                <w:sz w:val="20"/>
                <w:szCs w:val="20"/>
              </w:rPr>
              <w:t xml:space="preserve"> over their partner</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Correct answers are B and D.</w:t>
            </w:r>
          </w:p>
          <w:p w:rsidR="00D24E94" w:rsidRDefault="00D24E94"/>
          <w:p w:rsidR="00D24E94" w:rsidRDefault="00D24E94"/>
          <w:p w:rsidR="00D24E94" w:rsidRDefault="00D24E94"/>
          <w:p w:rsidR="00D24E94" w:rsidRDefault="00397B36">
            <w:pPr>
              <w:pStyle w:val="TableGrid1"/>
            </w:pPr>
            <w:r>
              <w:rPr>
                <w:rFonts w:ascii="Open Sans"/>
                <w:sz w:val="20"/>
                <w:szCs w:val="20"/>
              </w:rPr>
              <w:t>1 point, both answers must to chosen to receive point</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75"/>
              </w:numPr>
              <w:rPr>
                <w:rFonts w:ascii="Open Sans" w:eastAsia="Open Sans" w:hAnsi="Open Sans" w:cs="Open Sans"/>
                <w:sz w:val="20"/>
                <w:szCs w:val="20"/>
              </w:rPr>
            </w:pPr>
            <w:r>
              <w:rPr>
                <w:rFonts w:ascii="Open Sans"/>
                <w:sz w:val="20"/>
                <w:szCs w:val="20"/>
              </w:rPr>
              <w:t xml:space="preserve">True or False: A survivor of intimate partner violence may </w:t>
            </w:r>
            <w:r>
              <w:rPr>
                <w:rFonts w:ascii="Open Sans"/>
                <w:sz w:val="20"/>
                <w:szCs w:val="20"/>
              </w:rPr>
              <w:lastRenderedPageBreak/>
              <w:t>not desire or be able to leave their partner.</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78"/>
              </w:numPr>
              <w:rPr>
                <w:rFonts w:ascii="Open Sans" w:eastAsia="Open Sans" w:hAnsi="Open Sans" w:cs="Open Sans"/>
                <w:sz w:val="20"/>
                <w:szCs w:val="20"/>
              </w:rPr>
            </w:pPr>
            <w:r>
              <w:rPr>
                <w:rFonts w:ascii="Open Sans"/>
                <w:sz w:val="20"/>
                <w:szCs w:val="20"/>
              </w:rPr>
              <w:lastRenderedPageBreak/>
              <w:t>True</w:t>
            </w:r>
          </w:p>
          <w:p w:rsidR="00D24E94" w:rsidRDefault="00397B36" w:rsidP="005C34BA">
            <w:pPr>
              <w:pStyle w:val="TableGrid1"/>
              <w:numPr>
                <w:ilvl w:val="0"/>
                <w:numId w:val="78"/>
              </w:numPr>
              <w:rPr>
                <w:rFonts w:ascii="Open Sans" w:eastAsia="Open Sans" w:hAnsi="Open Sans" w:cs="Open Sans"/>
                <w:sz w:val="20"/>
                <w:szCs w:val="20"/>
              </w:rPr>
            </w:pPr>
            <w:r>
              <w:rPr>
                <w:rFonts w:ascii="Open Sans"/>
                <w:sz w:val="20"/>
                <w:szCs w:val="20"/>
              </w:rPr>
              <w:t>False</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 xml:space="preserve">Correct answer is A, </w:t>
            </w:r>
            <w:r>
              <w:rPr>
                <w:rFonts w:hAnsi="Open Sans"/>
                <w:sz w:val="20"/>
                <w:szCs w:val="20"/>
              </w:rPr>
              <w:t>“</w:t>
            </w:r>
            <w:r>
              <w:rPr>
                <w:rFonts w:ascii="Open Sans"/>
                <w:sz w:val="20"/>
                <w:szCs w:val="20"/>
              </w:rPr>
              <w:t>True</w:t>
            </w:r>
            <w:r>
              <w:rPr>
                <w:rFonts w:hAnsi="Open Sans"/>
                <w:sz w:val="20"/>
                <w:szCs w:val="20"/>
              </w:rPr>
              <w:t>”</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75"/>
              </w:numPr>
              <w:rPr>
                <w:rFonts w:ascii="Open Sans" w:eastAsia="Open Sans" w:hAnsi="Open Sans" w:cs="Open Sans"/>
                <w:sz w:val="20"/>
                <w:szCs w:val="20"/>
              </w:rPr>
            </w:pPr>
            <w:r>
              <w:rPr>
                <w:rFonts w:ascii="Open Sans"/>
                <w:sz w:val="20"/>
                <w:szCs w:val="20"/>
              </w:rPr>
              <w:t>True or False: Caseworkers help a survivor of intimate partner violence develop a safety plan because they are able to stop the violence in their lives.</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79"/>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79"/>
              </w:numPr>
              <w:rPr>
                <w:rFonts w:ascii="Open Sans" w:eastAsia="Open Sans" w:hAnsi="Open Sans" w:cs="Open Sans"/>
                <w:sz w:val="20"/>
                <w:szCs w:val="20"/>
              </w:rPr>
            </w:pPr>
            <w:r>
              <w:rPr>
                <w:rFonts w:ascii="Open Sans"/>
                <w:sz w:val="20"/>
                <w:szCs w:val="20"/>
              </w:rPr>
              <w:t>False</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 xml:space="preserve">Correct answer is B, </w:t>
            </w:r>
            <w:r>
              <w:rPr>
                <w:rFonts w:hAnsi="Open Sans"/>
                <w:sz w:val="20"/>
                <w:szCs w:val="20"/>
              </w:rPr>
              <w:t>“</w:t>
            </w:r>
            <w:r>
              <w:rPr>
                <w:rFonts w:ascii="Open Sans"/>
                <w:sz w:val="20"/>
                <w:szCs w:val="20"/>
              </w:rPr>
              <w:t>False</w:t>
            </w:r>
            <w:r>
              <w:rPr>
                <w:rFonts w:hAnsi="Open Sans"/>
                <w:sz w:val="20"/>
                <w:szCs w:val="20"/>
              </w:rPr>
              <w:t>”</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75"/>
              </w:numPr>
              <w:rPr>
                <w:rFonts w:ascii="Open Sans" w:eastAsia="Open Sans" w:hAnsi="Open Sans" w:cs="Open Sans"/>
                <w:sz w:val="20"/>
                <w:szCs w:val="20"/>
              </w:rPr>
            </w:pPr>
            <w:r>
              <w:rPr>
                <w:rFonts w:ascii="Open Sans"/>
                <w:sz w:val="20"/>
                <w:szCs w:val="20"/>
              </w:rPr>
              <w:t>What can be one of the most dangerous times for a survivor of intimate partner violence?</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[short answer question]</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Correct answer is: when she tries to leave</w:t>
            </w:r>
          </w:p>
          <w:p w:rsidR="00D24E94" w:rsidRDefault="00D24E94"/>
          <w:p w:rsidR="00D24E94" w:rsidRDefault="00397B36">
            <w:pPr>
              <w:pStyle w:val="TableGrid1"/>
            </w:pPr>
            <w:r>
              <w:rPr>
                <w:rFonts w:ascii="Open Sans"/>
                <w:sz w:val="20"/>
                <w:szCs w:val="20"/>
              </w:rPr>
              <w:t>1 point, to receive the point, answers must reference leaving</w:t>
            </w:r>
          </w:p>
        </w:tc>
      </w:tr>
    </w:tbl>
    <w:p w:rsidR="00D24E94" w:rsidRDefault="00D24E94">
      <w:pPr>
        <w:pStyle w:val="Body"/>
        <w:rPr>
          <w:rFonts w:ascii="Open Sans" w:eastAsia="Open Sans" w:hAnsi="Open Sans" w:cs="Open Sans"/>
          <w:sz w:val="20"/>
          <w:szCs w:val="20"/>
          <w:u w:val="single"/>
        </w:rPr>
      </w:pPr>
    </w:p>
    <w:p w:rsidR="00D24E94" w:rsidRDefault="00D24E94">
      <w:pPr>
        <w:pStyle w:val="Body"/>
        <w:rPr>
          <w:rFonts w:ascii="Open Sans" w:eastAsia="Open Sans" w:hAnsi="Open Sans" w:cs="Open Sans"/>
          <w:sz w:val="20"/>
          <w:szCs w:val="20"/>
          <w:u w:val="single"/>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 xml:space="preserve">Module 15B: GBV Case Management Responses to </w:t>
      </w:r>
      <w:r>
        <w:rPr>
          <w:rFonts w:ascii="Open Sans"/>
          <w:b/>
          <w:bCs/>
          <w:sz w:val="20"/>
          <w:szCs w:val="20"/>
          <w:u w:val="single"/>
          <w:lang w:val="de-DE"/>
        </w:rPr>
        <w:t>Intimate Partner Violence</w:t>
      </w:r>
      <w:r>
        <w:rPr>
          <w:rFonts w:ascii="Open Sans"/>
          <w:b/>
          <w:bCs/>
          <w:sz w:val="20"/>
          <w:szCs w:val="20"/>
          <w:u w:val="single"/>
        </w:rPr>
        <w:t>:</w:t>
      </w:r>
      <w:r>
        <w:rPr>
          <w:rFonts w:ascii="Open Sans"/>
          <w:b/>
          <w:bCs/>
          <w:sz w:val="20"/>
          <w:szCs w:val="20"/>
          <w:u w:val="single"/>
          <w:lang w:val="fr-FR"/>
        </w:rPr>
        <w:t xml:space="preserve"> </w:t>
      </w:r>
      <w:proofErr w:type="spellStart"/>
      <w:r>
        <w:rPr>
          <w:rFonts w:ascii="Open Sans"/>
          <w:b/>
          <w:bCs/>
          <w:sz w:val="20"/>
          <w:szCs w:val="20"/>
          <w:u w:val="single"/>
          <w:lang w:val="fr-FR"/>
        </w:rPr>
        <w:t>Mediation</w:t>
      </w:r>
      <w:proofErr w:type="spellEnd"/>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08"/>
        <w:gridCol w:w="3111"/>
        <w:gridCol w:w="3111"/>
      </w:tblGrid>
      <w:tr w:rsidR="00D24E94">
        <w:trPr>
          <w:trHeight w:val="180"/>
        </w:trPr>
        <w:tc>
          <w:tcPr>
            <w:tcW w:w="3108"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Question</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Answers</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Scoring</w:t>
            </w:r>
          </w:p>
        </w:tc>
      </w:tr>
      <w:tr w:rsidR="00D24E94">
        <w:trPr>
          <w:trHeight w:val="180"/>
        </w:trPr>
        <w:tc>
          <w:tcPr>
            <w:tcW w:w="3108"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81"/>
              </w:numPr>
              <w:rPr>
                <w:rFonts w:ascii="Open Sans" w:eastAsia="Open Sans" w:hAnsi="Open Sans" w:cs="Open Sans"/>
                <w:sz w:val="20"/>
                <w:szCs w:val="20"/>
              </w:rPr>
            </w:pPr>
            <w:r>
              <w:rPr>
                <w:rFonts w:ascii="Open Sans"/>
                <w:sz w:val="20"/>
                <w:szCs w:val="20"/>
              </w:rPr>
              <w:t>Mediation can help solve conflict and is often requested by survivors of intimate partner violence. Which of the following is true? Choose all that apply</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82"/>
              </w:numPr>
              <w:rPr>
                <w:rFonts w:ascii="Open Sans" w:eastAsia="Open Sans" w:hAnsi="Open Sans" w:cs="Open Sans"/>
                <w:sz w:val="20"/>
                <w:szCs w:val="20"/>
              </w:rPr>
            </w:pPr>
            <w:r>
              <w:rPr>
                <w:rFonts w:ascii="Open Sans"/>
                <w:sz w:val="20"/>
                <w:szCs w:val="20"/>
              </w:rPr>
              <w:t>Mediation is recommended in IPV case management</w:t>
            </w:r>
          </w:p>
          <w:p w:rsidR="00D24E94" w:rsidRDefault="00397B36" w:rsidP="005C34BA">
            <w:pPr>
              <w:pStyle w:val="TableGrid1"/>
              <w:numPr>
                <w:ilvl w:val="0"/>
                <w:numId w:val="82"/>
              </w:numPr>
              <w:rPr>
                <w:rFonts w:ascii="Open Sans" w:eastAsia="Open Sans" w:hAnsi="Open Sans" w:cs="Open Sans"/>
                <w:sz w:val="20"/>
                <w:szCs w:val="20"/>
              </w:rPr>
            </w:pPr>
            <w:r>
              <w:rPr>
                <w:rFonts w:ascii="Open Sans"/>
                <w:sz w:val="20"/>
                <w:szCs w:val="20"/>
              </w:rPr>
              <w:t>Mediation can put both the caseworker and the survivor at risk</w:t>
            </w:r>
          </w:p>
          <w:p w:rsidR="00D24E94" w:rsidRDefault="00397B36" w:rsidP="005C34BA">
            <w:pPr>
              <w:pStyle w:val="TableGrid1"/>
              <w:numPr>
                <w:ilvl w:val="0"/>
                <w:numId w:val="82"/>
              </w:numPr>
              <w:rPr>
                <w:rFonts w:ascii="Open Sans" w:eastAsia="Open Sans" w:hAnsi="Open Sans" w:cs="Open Sans"/>
                <w:sz w:val="20"/>
                <w:szCs w:val="20"/>
              </w:rPr>
            </w:pPr>
            <w:r>
              <w:rPr>
                <w:rFonts w:ascii="Open Sans"/>
                <w:sz w:val="20"/>
                <w:szCs w:val="20"/>
              </w:rPr>
              <w:t>Proper mediation requires equal power for both parties</w:t>
            </w:r>
          </w:p>
          <w:p w:rsidR="00D24E94" w:rsidRDefault="00397B36" w:rsidP="005C34BA">
            <w:pPr>
              <w:pStyle w:val="TableGrid1"/>
              <w:numPr>
                <w:ilvl w:val="0"/>
                <w:numId w:val="82"/>
              </w:numPr>
              <w:rPr>
                <w:rFonts w:ascii="Open Sans" w:eastAsia="Open Sans" w:hAnsi="Open Sans" w:cs="Open Sans"/>
                <w:sz w:val="20"/>
                <w:szCs w:val="20"/>
              </w:rPr>
            </w:pPr>
            <w:r>
              <w:rPr>
                <w:rFonts w:ascii="Open Sans"/>
                <w:sz w:val="20"/>
                <w:szCs w:val="20"/>
              </w:rPr>
              <w:t>Violence always decreases after mediation</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rPr>
              <w:t xml:space="preserve">Correct answers are B and C. </w:t>
            </w: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D24E94">
            <w:pPr>
              <w:pStyle w:val="TableGrid1"/>
              <w:ind w:firstLine="720"/>
              <w:rPr>
                <w:rFonts w:ascii="Open Sans" w:eastAsia="Open Sans" w:hAnsi="Open Sans" w:cs="Open Sans"/>
                <w:sz w:val="20"/>
                <w:szCs w:val="20"/>
              </w:rPr>
            </w:pPr>
          </w:p>
          <w:p w:rsidR="00D24E94" w:rsidRDefault="00D24E94">
            <w:pPr>
              <w:pStyle w:val="TableGrid1"/>
              <w:ind w:firstLine="720"/>
              <w:rPr>
                <w:rFonts w:ascii="Open Sans" w:eastAsia="Open Sans" w:hAnsi="Open Sans" w:cs="Open Sans"/>
                <w:sz w:val="20"/>
                <w:szCs w:val="20"/>
              </w:rPr>
            </w:pPr>
          </w:p>
          <w:p w:rsidR="00D24E94" w:rsidRDefault="00D24E94">
            <w:pPr>
              <w:pStyle w:val="TableGrid1"/>
              <w:ind w:firstLine="720"/>
              <w:rPr>
                <w:rFonts w:ascii="Open Sans" w:eastAsia="Open Sans" w:hAnsi="Open Sans" w:cs="Open Sans"/>
                <w:sz w:val="20"/>
                <w:szCs w:val="20"/>
              </w:rPr>
            </w:pPr>
          </w:p>
          <w:p w:rsidR="00D24E94" w:rsidRDefault="00397B36">
            <w:pPr>
              <w:pStyle w:val="TableGrid1"/>
            </w:pPr>
            <w:r>
              <w:rPr>
                <w:rFonts w:ascii="Open Sans"/>
                <w:sz w:val="20"/>
                <w:szCs w:val="20"/>
              </w:rPr>
              <w:t>1 point, to receive point both answer much be chosen</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81"/>
              </w:numPr>
              <w:rPr>
                <w:rFonts w:ascii="Open Sans" w:eastAsia="Open Sans" w:hAnsi="Open Sans" w:cs="Open Sans"/>
                <w:sz w:val="20"/>
                <w:szCs w:val="20"/>
              </w:rPr>
            </w:pPr>
            <w:r>
              <w:rPr>
                <w:rFonts w:ascii="Open Sans"/>
                <w:sz w:val="20"/>
                <w:szCs w:val="20"/>
              </w:rPr>
              <w:t xml:space="preserve">True or false: If mediation occurs, case workers can be involved to advocate for the survivor but they should not mediate. </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83"/>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83"/>
              </w:numPr>
              <w:rPr>
                <w:rFonts w:ascii="Open Sans" w:eastAsia="Open Sans" w:hAnsi="Open Sans" w:cs="Open Sans"/>
                <w:sz w:val="20"/>
                <w:szCs w:val="20"/>
              </w:rPr>
            </w:pPr>
            <w:r>
              <w:rPr>
                <w:rFonts w:ascii="Open Sans"/>
                <w:sz w:val="20"/>
                <w:szCs w:val="20"/>
              </w:rPr>
              <w:t>False</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Correct answer is A</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81"/>
              </w:numPr>
              <w:rPr>
                <w:rFonts w:ascii="Open Sans" w:eastAsia="Open Sans" w:hAnsi="Open Sans" w:cs="Open Sans"/>
                <w:sz w:val="20"/>
                <w:szCs w:val="20"/>
              </w:rPr>
            </w:pPr>
            <w:r>
              <w:rPr>
                <w:rFonts w:ascii="Open Sans"/>
                <w:sz w:val="20"/>
                <w:szCs w:val="20"/>
              </w:rPr>
              <w:t>If a survivor chooses to proceed with mediation (or is being pressured to), the best way for a caseworker to get involved is to: (choose all that apply)</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85"/>
              </w:numPr>
              <w:rPr>
                <w:rFonts w:ascii="Open Sans" w:eastAsia="Open Sans" w:hAnsi="Open Sans" w:cs="Open Sans"/>
                <w:sz w:val="20"/>
                <w:szCs w:val="20"/>
              </w:rPr>
            </w:pPr>
            <w:r>
              <w:rPr>
                <w:rFonts w:ascii="Open Sans"/>
                <w:sz w:val="20"/>
                <w:szCs w:val="20"/>
              </w:rPr>
              <w:t>Remain neutral</w:t>
            </w:r>
          </w:p>
          <w:p w:rsidR="00D24E94" w:rsidRDefault="00397B36" w:rsidP="005C34BA">
            <w:pPr>
              <w:pStyle w:val="TableGrid1"/>
              <w:numPr>
                <w:ilvl w:val="0"/>
                <w:numId w:val="85"/>
              </w:numPr>
              <w:rPr>
                <w:rFonts w:ascii="Open Sans" w:eastAsia="Open Sans" w:hAnsi="Open Sans" w:cs="Open Sans"/>
                <w:sz w:val="20"/>
                <w:szCs w:val="20"/>
              </w:rPr>
            </w:pPr>
            <w:r>
              <w:rPr>
                <w:rFonts w:ascii="Open Sans"/>
                <w:sz w:val="20"/>
                <w:szCs w:val="20"/>
              </w:rPr>
              <w:t xml:space="preserve">Prepare the survivor for the process and what is likely to happen </w:t>
            </w:r>
          </w:p>
          <w:p w:rsidR="00D24E94" w:rsidRDefault="00397B36" w:rsidP="005C34BA">
            <w:pPr>
              <w:pStyle w:val="TableGrid1"/>
              <w:numPr>
                <w:ilvl w:val="0"/>
                <w:numId w:val="85"/>
              </w:numPr>
              <w:rPr>
                <w:rFonts w:ascii="Open Sans" w:eastAsia="Open Sans" w:hAnsi="Open Sans" w:cs="Open Sans"/>
                <w:sz w:val="20"/>
                <w:szCs w:val="20"/>
              </w:rPr>
            </w:pPr>
            <w:r>
              <w:rPr>
                <w:rFonts w:ascii="Open Sans"/>
                <w:sz w:val="20"/>
                <w:szCs w:val="20"/>
              </w:rPr>
              <w:t>Force an agreement</w:t>
            </w:r>
          </w:p>
          <w:p w:rsidR="00D24E94" w:rsidRDefault="00397B36" w:rsidP="005C34BA">
            <w:pPr>
              <w:pStyle w:val="TableGrid1"/>
              <w:numPr>
                <w:ilvl w:val="0"/>
                <w:numId w:val="85"/>
              </w:numPr>
              <w:rPr>
                <w:rFonts w:ascii="Open Sans" w:eastAsia="Open Sans" w:hAnsi="Open Sans" w:cs="Open Sans"/>
                <w:sz w:val="20"/>
                <w:szCs w:val="20"/>
              </w:rPr>
            </w:pPr>
            <w:r>
              <w:rPr>
                <w:rFonts w:ascii="Open Sans"/>
                <w:sz w:val="20"/>
                <w:szCs w:val="20"/>
              </w:rPr>
              <w:t>Be the survivor</w:t>
            </w:r>
            <w:r>
              <w:rPr>
                <w:rFonts w:hAnsi="Open Sans"/>
                <w:sz w:val="20"/>
                <w:szCs w:val="20"/>
              </w:rPr>
              <w:t>’</w:t>
            </w:r>
            <w:r>
              <w:rPr>
                <w:rFonts w:ascii="Open Sans"/>
                <w:sz w:val="20"/>
                <w:szCs w:val="20"/>
              </w:rPr>
              <w:t xml:space="preserve">s advocate </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Correct answers are B and D.</w:t>
            </w:r>
          </w:p>
          <w:p w:rsidR="00D24E94" w:rsidRDefault="00D24E94"/>
          <w:p w:rsidR="00D24E94" w:rsidRDefault="00D24E94"/>
          <w:p w:rsidR="00D24E94" w:rsidRDefault="00397B36">
            <w:pPr>
              <w:pStyle w:val="TableGrid1"/>
            </w:pPr>
            <w:r>
              <w:rPr>
                <w:rFonts w:ascii="Open Sans"/>
                <w:sz w:val="20"/>
                <w:szCs w:val="20"/>
              </w:rPr>
              <w:t>1 point, both answers must to chosen to receive point</w:t>
            </w:r>
          </w:p>
        </w:tc>
      </w:tr>
    </w:tbl>
    <w:p w:rsidR="00D24E94" w:rsidRDefault="00D24E94">
      <w:pPr>
        <w:pStyle w:val="Body"/>
        <w:rPr>
          <w:rFonts w:ascii="Open Sans" w:eastAsia="Open Sans" w:hAnsi="Open Sans" w:cs="Open Sans"/>
          <w:sz w:val="20"/>
          <w:szCs w:val="20"/>
          <w:u w:val="single"/>
        </w:rPr>
      </w:pPr>
    </w:p>
    <w:p w:rsidR="00D24E94" w:rsidRDefault="00D24E94">
      <w:pPr>
        <w:pStyle w:val="Body"/>
        <w:rPr>
          <w:rFonts w:ascii="Open Sans" w:eastAsia="Open Sans" w:hAnsi="Open Sans" w:cs="Open Sans"/>
          <w:sz w:val="20"/>
          <w:szCs w:val="20"/>
          <w:u w:val="single"/>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Module 15C: GBV Case Management Responses to Sexual Violence for Women and Girls</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08"/>
        <w:gridCol w:w="3111"/>
        <w:gridCol w:w="3111"/>
      </w:tblGrid>
      <w:tr w:rsidR="00D24E94">
        <w:trPr>
          <w:trHeight w:val="180"/>
        </w:trPr>
        <w:tc>
          <w:tcPr>
            <w:tcW w:w="3108"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Question</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Answers</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Scoring</w:t>
            </w:r>
          </w:p>
        </w:tc>
      </w:tr>
      <w:tr w:rsidR="00D24E94">
        <w:trPr>
          <w:trHeight w:val="180"/>
        </w:trPr>
        <w:tc>
          <w:tcPr>
            <w:tcW w:w="3108"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86"/>
              </w:numPr>
              <w:rPr>
                <w:rFonts w:ascii="Open Sans" w:eastAsia="Open Sans" w:hAnsi="Open Sans" w:cs="Open Sans"/>
                <w:sz w:val="20"/>
                <w:szCs w:val="20"/>
              </w:rPr>
            </w:pPr>
            <w:r>
              <w:rPr>
                <w:rFonts w:ascii="Open Sans"/>
                <w:sz w:val="20"/>
                <w:szCs w:val="20"/>
              </w:rPr>
              <w:t>Sexual violence includes: (choose all that apply)</w:t>
            </w:r>
          </w:p>
        </w:tc>
        <w:tc>
          <w:tcPr>
            <w:tcW w:w="3111"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87"/>
              </w:numPr>
              <w:rPr>
                <w:rFonts w:ascii="Open Sans" w:eastAsia="Open Sans" w:hAnsi="Open Sans" w:cs="Open Sans"/>
                <w:sz w:val="20"/>
                <w:szCs w:val="20"/>
              </w:rPr>
            </w:pPr>
            <w:r>
              <w:rPr>
                <w:rFonts w:ascii="Open Sans"/>
                <w:sz w:val="20"/>
                <w:szCs w:val="20"/>
              </w:rPr>
              <w:t>Rape</w:t>
            </w:r>
          </w:p>
          <w:p w:rsidR="00D24E94" w:rsidRDefault="00397B36" w:rsidP="005C34BA">
            <w:pPr>
              <w:pStyle w:val="TableGrid1"/>
              <w:numPr>
                <w:ilvl w:val="0"/>
                <w:numId w:val="87"/>
              </w:numPr>
              <w:rPr>
                <w:rFonts w:ascii="Open Sans" w:eastAsia="Open Sans" w:hAnsi="Open Sans" w:cs="Open Sans"/>
                <w:sz w:val="20"/>
                <w:szCs w:val="20"/>
              </w:rPr>
            </w:pPr>
            <w:r>
              <w:rPr>
                <w:rFonts w:ascii="Open Sans"/>
                <w:sz w:val="20"/>
                <w:szCs w:val="20"/>
              </w:rPr>
              <w:t>Unwanted sexual touching</w:t>
            </w:r>
          </w:p>
          <w:p w:rsidR="00D24E94" w:rsidRDefault="00397B36" w:rsidP="005C34BA">
            <w:pPr>
              <w:pStyle w:val="TableGrid1"/>
              <w:numPr>
                <w:ilvl w:val="0"/>
                <w:numId w:val="87"/>
              </w:numPr>
              <w:rPr>
                <w:rFonts w:ascii="Open Sans" w:eastAsia="Open Sans" w:hAnsi="Open Sans" w:cs="Open Sans"/>
                <w:sz w:val="20"/>
                <w:szCs w:val="20"/>
              </w:rPr>
            </w:pPr>
            <w:r>
              <w:rPr>
                <w:rFonts w:ascii="Open Sans"/>
                <w:sz w:val="20"/>
                <w:szCs w:val="20"/>
              </w:rPr>
              <w:t>Attempted rape</w:t>
            </w:r>
          </w:p>
          <w:p w:rsidR="00D24E94" w:rsidRDefault="00397B36" w:rsidP="005C34BA">
            <w:pPr>
              <w:pStyle w:val="TableGrid1"/>
              <w:numPr>
                <w:ilvl w:val="0"/>
                <w:numId w:val="87"/>
              </w:numPr>
              <w:rPr>
                <w:rFonts w:ascii="Open Sans" w:eastAsia="Open Sans" w:hAnsi="Open Sans" w:cs="Open Sans"/>
                <w:sz w:val="20"/>
                <w:szCs w:val="20"/>
              </w:rPr>
            </w:pPr>
            <w:r>
              <w:rPr>
                <w:rFonts w:ascii="Open Sans"/>
                <w:sz w:val="20"/>
                <w:szCs w:val="20"/>
              </w:rPr>
              <w:lastRenderedPageBreak/>
              <w:t>Asking for sex in return for food</w:t>
            </w:r>
          </w:p>
          <w:p w:rsidR="00D24E94" w:rsidRDefault="00397B36" w:rsidP="005C34BA">
            <w:pPr>
              <w:pStyle w:val="TableGrid1"/>
              <w:numPr>
                <w:ilvl w:val="0"/>
                <w:numId w:val="87"/>
              </w:numPr>
              <w:rPr>
                <w:rFonts w:ascii="Open Sans" w:eastAsia="Open Sans" w:hAnsi="Open Sans" w:cs="Open Sans"/>
                <w:sz w:val="20"/>
                <w:szCs w:val="20"/>
              </w:rPr>
            </w:pPr>
            <w:r>
              <w:rPr>
                <w:rFonts w:ascii="Open Sans"/>
                <w:sz w:val="20"/>
                <w:szCs w:val="20"/>
              </w:rPr>
              <w:t>All of the above</w:t>
            </w:r>
          </w:p>
        </w:tc>
        <w:tc>
          <w:tcPr>
            <w:tcW w:w="3111"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rPr>
              <w:lastRenderedPageBreak/>
              <w:t>Correct answer is E. No other answer is correct</w:t>
            </w:r>
          </w:p>
          <w:p w:rsidR="00D24E94" w:rsidRDefault="00D24E94">
            <w:pPr>
              <w:pStyle w:val="TableGrid1"/>
              <w:ind w:firstLine="720"/>
              <w:rPr>
                <w:rFonts w:ascii="Open Sans" w:eastAsia="Open Sans" w:hAnsi="Open Sans" w:cs="Open Sans"/>
                <w:sz w:val="20"/>
                <w:szCs w:val="20"/>
              </w:rPr>
            </w:pPr>
          </w:p>
          <w:p w:rsidR="00D24E94" w:rsidRDefault="00D24E94">
            <w:pPr>
              <w:pStyle w:val="TableGrid1"/>
              <w:ind w:firstLine="720"/>
              <w:rPr>
                <w:rFonts w:ascii="Open Sans" w:eastAsia="Open Sans" w:hAnsi="Open Sans" w:cs="Open Sans"/>
                <w:sz w:val="20"/>
                <w:szCs w:val="20"/>
              </w:rPr>
            </w:pPr>
          </w:p>
          <w:p w:rsidR="00D24E94" w:rsidRDefault="00D24E94">
            <w:pPr>
              <w:pStyle w:val="TableGrid1"/>
              <w:ind w:firstLine="720"/>
              <w:rPr>
                <w:rFonts w:ascii="Open Sans" w:eastAsia="Open Sans" w:hAnsi="Open Sans" w:cs="Open Sans"/>
                <w:sz w:val="20"/>
                <w:szCs w:val="20"/>
              </w:rPr>
            </w:pPr>
          </w:p>
          <w:p w:rsidR="00D24E94" w:rsidRDefault="00D24E94">
            <w:pPr>
              <w:pStyle w:val="TableGrid1"/>
              <w:ind w:firstLine="720"/>
              <w:rPr>
                <w:rFonts w:ascii="Open Sans" w:eastAsia="Open Sans" w:hAnsi="Open Sans" w:cs="Open Sans"/>
                <w:sz w:val="20"/>
                <w:szCs w:val="20"/>
              </w:rPr>
            </w:pPr>
          </w:p>
          <w:p w:rsidR="00D24E94" w:rsidRDefault="00397B36" w:rsidP="005C34BA">
            <w:pPr>
              <w:pStyle w:val="TableGrid1"/>
              <w:numPr>
                <w:ilvl w:val="0"/>
                <w:numId w:val="88"/>
              </w:numPr>
              <w:rPr>
                <w:rFonts w:ascii="Open Sans" w:eastAsia="Open Sans" w:hAnsi="Open Sans" w:cs="Open Sans"/>
                <w:sz w:val="20"/>
                <w:szCs w:val="20"/>
              </w:rPr>
            </w:pPr>
            <w:r>
              <w:rPr>
                <w:rFonts w:ascii="Open Sans"/>
                <w:sz w:val="20"/>
                <w:szCs w:val="20"/>
              </w:rPr>
              <w:t>point</w:t>
            </w:r>
          </w:p>
        </w:tc>
      </w:tr>
      <w:tr w:rsidR="00D24E94">
        <w:trPr>
          <w:trHeight w:val="180"/>
        </w:trPr>
        <w:tc>
          <w:tcPr>
            <w:tcW w:w="3108"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88"/>
              </w:numPr>
              <w:rPr>
                <w:rFonts w:ascii="Open Sans" w:eastAsia="Open Sans" w:hAnsi="Open Sans" w:cs="Open Sans"/>
                <w:sz w:val="20"/>
                <w:szCs w:val="20"/>
              </w:rPr>
            </w:pPr>
            <w:r>
              <w:rPr>
                <w:rFonts w:ascii="Open Sans"/>
                <w:sz w:val="20"/>
                <w:szCs w:val="20"/>
              </w:rPr>
              <w:lastRenderedPageBreak/>
              <w:t>True or False: Some health needs of sexual violence survivors are time sensitive</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89"/>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89"/>
              </w:numPr>
              <w:rPr>
                <w:rFonts w:ascii="Open Sans" w:eastAsia="Open Sans" w:hAnsi="Open Sans" w:cs="Open Sans"/>
                <w:sz w:val="20"/>
                <w:szCs w:val="20"/>
              </w:rPr>
            </w:pPr>
            <w:r>
              <w:rPr>
                <w:rFonts w:ascii="Open Sans"/>
                <w:sz w:val="20"/>
                <w:szCs w:val="20"/>
              </w:rPr>
              <w:t>False</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 is A, </w:t>
            </w:r>
            <w:r>
              <w:rPr>
                <w:rFonts w:hAnsi="Open Sans"/>
                <w:sz w:val="20"/>
                <w:szCs w:val="20"/>
              </w:rPr>
              <w:t>“</w:t>
            </w:r>
            <w:r>
              <w:rPr>
                <w:rFonts w:ascii="Open Sans"/>
                <w:sz w:val="20"/>
                <w:szCs w:val="20"/>
              </w:rPr>
              <w:t>True</w:t>
            </w:r>
            <w:r>
              <w:rPr>
                <w:rFonts w:hAnsi="Open Sans"/>
                <w:sz w:val="20"/>
                <w:szCs w:val="20"/>
              </w:rPr>
              <w:t>”</w:t>
            </w:r>
          </w:p>
          <w:p w:rsidR="00D24E94" w:rsidRDefault="00D24E94"/>
          <w:p w:rsidR="00D24E94" w:rsidRDefault="00397B36" w:rsidP="005C34BA">
            <w:pPr>
              <w:pStyle w:val="TableGrid1"/>
              <w:numPr>
                <w:ilvl w:val="0"/>
                <w:numId w:val="153"/>
              </w:numPr>
            </w:pPr>
            <w:r>
              <w:rPr>
                <w:rFonts w:ascii="Open Sans"/>
                <w:sz w:val="20"/>
                <w:szCs w:val="20"/>
              </w:rPr>
              <w:t>point</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88"/>
              </w:numPr>
              <w:rPr>
                <w:rFonts w:ascii="Open Sans" w:eastAsia="Open Sans" w:hAnsi="Open Sans" w:cs="Open Sans"/>
                <w:sz w:val="20"/>
                <w:szCs w:val="20"/>
              </w:rPr>
            </w:pPr>
            <w:r>
              <w:rPr>
                <w:rFonts w:ascii="Open Sans"/>
                <w:sz w:val="20"/>
                <w:szCs w:val="20"/>
              </w:rPr>
              <w:t xml:space="preserve">Name 2 or more barriers that sexual violence survivors might face in accessing care. </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440" w:type="dxa"/>
              <w:bottom w:w="80" w:type="dxa"/>
              <w:right w:w="80" w:type="dxa"/>
            </w:tcMar>
          </w:tcPr>
          <w:p w:rsidR="00D24E94" w:rsidRDefault="00397B36">
            <w:pPr>
              <w:pStyle w:val="TableGrid1"/>
              <w:ind w:left="360"/>
            </w:pPr>
            <w:r>
              <w:rPr>
                <w:rFonts w:ascii="Open Sans"/>
                <w:sz w:val="20"/>
                <w:szCs w:val="20"/>
              </w:rPr>
              <w:t>[short answer question]</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rPr>
              <w:t>Possible answers might include:</w:t>
            </w:r>
          </w:p>
          <w:p w:rsidR="00D24E94" w:rsidRDefault="00397B36" w:rsidP="005C34BA">
            <w:pPr>
              <w:pStyle w:val="TableGrid1"/>
              <w:numPr>
                <w:ilvl w:val="0"/>
                <w:numId w:val="90"/>
              </w:numPr>
              <w:rPr>
                <w:rFonts w:ascii="Open Sans" w:eastAsia="Open Sans" w:hAnsi="Open Sans" w:cs="Open Sans"/>
                <w:sz w:val="20"/>
                <w:szCs w:val="20"/>
              </w:rPr>
            </w:pPr>
            <w:r>
              <w:rPr>
                <w:rFonts w:ascii="Open Sans"/>
                <w:sz w:val="20"/>
                <w:szCs w:val="20"/>
              </w:rPr>
              <w:t>They may not want to disclose their experience to another person or a service provider</w:t>
            </w:r>
          </w:p>
          <w:p w:rsidR="00D24E94" w:rsidRDefault="00397B36" w:rsidP="005C34BA">
            <w:pPr>
              <w:pStyle w:val="TableGrid1"/>
              <w:numPr>
                <w:ilvl w:val="0"/>
                <w:numId w:val="90"/>
              </w:numPr>
              <w:rPr>
                <w:rFonts w:ascii="Open Sans" w:eastAsia="Open Sans" w:hAnsi="Open Sans" w:cs="Open Sans"/>
                <w:sz w:val="20"/>
                <w:szCs w:val="20"/>
              </w:rPr>
            </w:pPr>
            <w:r>
              <w:rPr>
                <w:rFonts w:ascii="Open Sans"/>
                <w:sz w:val="20"/>
                <w:szCs w:val="20"/>
              </w:rPr>
              <w:t>Lack of transportation</w:t>
            </w:r>
          </w:p>
          <w:p w:rsidR="00D24E94" w:rsidRDefault="00397B36" w:rsidP="005C34BA">
            <w:pPr>
              <w:pStyle w:val="TableGrid1"/>
              <w:numPr>
                <w:ilvl w:val="0"/>
                <w:numId w:val="90"/>
              </w:numPr>
              <w:rPr>
                <w:rFonts w:ascii="Open Sans" w:eastAsia="Open Sans" w:hAnsi="Open Sans" w:cs="Open Sans"/>
                <w:sz w:val="20"/>
                <w:szCs w:val="20"/>
              </w:rPr>
            </w:pPr>
            <w:r>
              <w:rPr>
                <w:rFonts w:ascii="Open Sans"/>
                <w:sz w:val="20"/>
                <w:szCs w:val="20"/>
              </w:rPr>
              <w:t>Lack of money to pay for services or transportation to access services</w:t>
            </w:r>
          </w:p>
          <w:p w:rsidR="00D24E94" w:rsidRDefault="00397B36" w:rsidP="005C34BA">
            <w:pPr>
              <w:pStyle w:val="TableGrid1"/>
              <w:numPr>
                <w:ilvl w:val="0"/>
                <w:numId w:val="90"/>
              </w:numPr>
              <w:rPr>
                <w:rFonts w:ascii="Open Sans" w:eastAsia="Open Sans" w:hAnsi="Open Sans" w:cs="Open Sans"/>
                <w:sz w:val="20"/>
                <w:szCs w:val="20"/>
              </w:rPr>
            </w:pPr>
            <w:r>
              <w:rPr>
                <w:rFonts w:ascii="Open Sans"/>
                <w:sz w:val="20"/>
                <w:szCs w:val="20"/>
              </w:rPr>
              <w:t>Lack of childcare</w:t>
            </w:r>
          </w:p>
          <w:p w:rsidR="00D24E94" w:rsidRDefault="00397B36" w:rsidP="005C34BA">
            <w:pPr>
              <w:pStyle w:val="TableGrid1"/>
              <w:numPr>
                <w:ilvl w:val="0"/>
                <w:numId w:val="90"/>
              </w:numPr>
              <w:rPr>
                <w:rFonts w:ascii="Open Sans" w:eastAsia="Open Sans" w:hAnsi="Open Sans" w:cs="Open Sans"/>
                <w:sz w:val="20"/>
                <w:szCs w:val="20"/>
              </w:rPr>
            </w:pPr>
            <w:r>
              <w:rPr>
                <w:rFonts w:ascii="Open Sans"/>
                <w:sz w:val="20"/>
                <w:szCs w:val="20"/>
              </w:rPr>
              <w:t>Lack of awareness of services</w:t>
            </w:r>
          </w:p>
          <w:p w:rsidR="00D24E94" w:rsidRDefault="00397B36" w:rsidP="005C34BA">
            <w:pPr>
              <w:pStyle w:val="TableGrid1"/>
              <w:numPr>
                <w:ilvl w:val="0"/>
                <w:numId w:val="90"/>
              </w:numPr>
              <w:rPr>
                <w:rFonts w:ascii="Open Sans" w:eastAsia="Open Sans" w:hAnsi="Open Sans" w:cs="Open Sans"/>
                <w:sz w:val="20"/>
                <w:szCs w:val="20"/>
              </w:rPr>
            </w:pPr>
            <w:r>
              <w:rPr>
                <w:rFonts w:ascii="Open Sans"/>
                <w:sz w:val="20"/>
                <w:szCs w:val="20"/>
              </w:rPr>
              <w:t>Isolation.</w:t>
            </w:r>
          </w:p>
          <w:p w:rsidR="00D24E94" w:rsidRDefault="00397B36">
            <w:pPr>
              <w:pStyle w:val="TableGrid1"/>
            </w:pPr>
            <w:r>
              <w:rPr>
                <w:rFonts w:ascii="Open Sans"/>
                <w:sz w:val="20"/>
                <w:szCs w:val="20"/>
              </w:rPr>
              <w:t>2 possible points, the response must include one of the answers above to receive 1 point and two of the above to receive 2 points</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88"/>
              </w:numPr>
              <w:rPr>
                <w:rFonts w:ascii="Open Sans" w:eastAsia="Open Sans" w:hAnsi="Open Sans" w:cs="Open Sans"/>
                <w:sz w:val="20"/>
                <w:szCs w:val="20"/>
              </w:rPr>
            </w:pPr>
            <w:r>
              <w:rPr>
                <w:rFonts w:ascii="Open Sans"/>
                <w:sz w:val="20"/>
                <w:szCs w:val="20"/>
              </w:rPr>
              <w:t>Which of the following are considerations when providing case management to adolescent girl survivors of sexual violence? (Choose all that apply)</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92"/>
              </w:numPr>
              <w:rPr>
                <w:rFonts w:ascii="Open Sans" w:eastAsia="Open Sans" w:hAnsi="Open Sans" w:cs="Open Sans"/>
                <w:sz w:val="20"/>
                <w:szCs w:val="20"/>
              </w:rPr>
            </w:pPr>
            <w:r>
              <w:rPr>
                <w:rFonts w:ascii="Open Sans"/>
                <w:sz w:val="20"/>
                <w:szCs w:val="20"/>
              </w:rPr>
              <w:t>Understand local mandatory reporting laws</w:t>
            </w:r>
          </w:p>
          <w:p w:rsidR="00D24E94" w:rsidRDefault="00397B36" w:rsidP="005C34BA">
            <w:pPr>
              <w:pStyle w:val="TableGrid1"/>
              <w:numPr>
                <w:ilvl w:val="0"/>
                <w:numId w:val="92"/>
              </w:numPr>
              <w:rPr>
                <w:rFonts w:ascii="Open Sans" w:eastAsia="Open Sans" w:hAnsi="Open Sans" w:cs="Open Sans"/>
                <w:sz w:val="20"/>
                <w:szCs w:val="20"/>
              </w:rPr>
            </w:pPr>
            <w:r>
              <w:rPr>
                <w:rFonts w:ascii="Open Sans"/>
                <w:sz w:val="20"/>
                <w:szCs w:val="20"/>
              </w:rPr>
              <w:t>The need to work with parents and caregivers may raise safety concerns</w:t>
            </w:r>
          </w:p>
          <w:p w:rsidR="00D24E94" w:rsidRDefault="00397B36" w:rsidP="005C34BA">
            <w:pPr>
              <w:pStyle w:val="TableGrid1"/>
              <w:numPr>
                <w:ilvl w:val="0"/>
                <w:numId w:val="92"/>
              </w:numPr>
              <w:rPr>
                <w:rFonts w:ascii="Open Sans" w:eastAsia="Open Sans" w:hAnsi="Open Sans" w:cs="Open Sans"/>
                <w:sz w:val="20"/>
                <w:szCs w:val="20"/>
              </w:rPr>
            </w:pPr>
            <w:r>
              <w:rPr>
                <w:rFonts w:ascii="Open Sans"/>
                <w:sz w:val="20"/>
                <w:szCs w:val="20"/>
              </w:rPr>
              <w:t>If the girl is married, her husband has to be told of her experience</w:t>
            </w:r>
          </w:p>
          <w:p w:rsidR="00D24E94" w:rsidRDefault="00397B36" w:rsidP="005C34BA">
            <w:pPr>
              <w:pStyle w:val="TableGrid1"/>
              <w:numPr>
                <w:ilvl w:val="0"/>
                <w:numId w:val="92"/>
              </w:numPr>
              <w:rPr>
                <w:rFonts w:ascii="Open Sans" w:eastAsia="Open Sans" w:hAnsi="Open Sans" w:cs="Open Sans"/>
                <w:sz w:val="20"/>
                <w:szCs w:val="20"/>
              </w:rPr>
            </w:pPr>
            <w:r>
              <w:rPr>
                <w:rFonts w:ascii="Open Sans"/>
                <w:sz w:val="20"/>
                <w:szCs w:val="20"/>
              </w:rPr>
              <w:t>Adolescent girls cannot make their own choices about services</w:t>
            </w:r>
          </w:p>
          <w:p w:rsidR="00D24E94" w:rsidRDefault="00397B36" w:rsidP="005C34BA">
            <w:pPr>
              <w:pStyle w:val="TableGrid1"/>
              <w:numPr>
                <w:ilvl w:val="0"/>
                <w:numId w:val="92"/>
              </w:numPr>
              <w:rPr>
                <w:rFonts w:ascii="Open Sans" w:eastAsia="Open Sans" w:hAnsi="Open Sans" w:cs="Open Sans"/>
                <w:sz w:val="20"/>
                <w:szCs w:val="20"/>
              </w:rPr>
            </w:pPr>
            <w:r>
              <w:rPr>
                <w:rFonts w:ascii="Open Sans"/>
                <w:sz w:val="20"/>
                <w:szCs w:val="20"/>
              </w:rPr>
              <w:t xml:space="preserve">Use clear and simple language </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Correct answers are A, B and E.</w:t>
            </w:r>
          </w:p>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397B36">
            <w:pPr>
              <w:pStyle w:val="TableGrid1"/>
            </w:pPr>
            <w:r>
              <w:rPr>
                <w:rFonts w:ascii="Open Sans"/>
                <w:sz w:val="20"/>
                <w:szCs w:val="20"/>
              </w:rPr>
              <w:t>1 point, all correct answers must be chosen to receive point</w:t>
            </w:r>
          </w:p>
        </w:tc>
      </w:tr>
    </w:tbl>
    <w:p w:rsidR="00D24E94" w:rsidRDefault="00D24E94">
      <w:pPr>
        <w:pStyle w:val="Body"/>
        <w:rPr>
          <w:rFonts w:ascii="Open Sans" w:eastAsia="Open Sans" w:hAnsi="Open Sans" w:cs="Open Sans"/>
          <w:sz w:val="20"/>
          <w:szCs w:val="20"/>
          <w:u w:val="single"/>
        </w:rPr>
      </w:pPr>
    </w:p>
    <w:p w:rsidR="00D24E94" w:rsidRDefault="00D24E94">
      <w:pPr>
        <w:pStyle w:val="Body"/>
        <w:rPr>
          <w:rFonts w:ascii="Open Sans" w:eastAsia="Open Sans" w:hAnsi="Open Sans" w:cs="Open Sans"/>
          <w:b/>
          <w:bCs/>
          <w:sz w:val="20"/>
          <w:szCs w:val="20"/>
          <w:u w:val="single"/>
        </w:rPr>
      </w:pPr>
    </w:p>
    <w:p w:rsidR="00D24E94" w:rsidRDefault="00D24E94">
      <w:pPr>
        <w:pStyle w:val="Body"/>
        <w:rPr>
          <w:rFonts w:ascii="Open Sans" w:eastAsia="Open Sans" w:hAnsi="Open Sans" w:cs="Open Sans"/>
          <w:b/>
          <w:bCs/>
          <w:sz w:val="20"/>
          <w:szCs w:val="20"/>
          <w:u w:val="single"/>
        </w:rPr>
      </w:pPr>
    </w:p>
    <w:p w:rsidR="00D24E94" w:rsidRDefault="00D24E94">
      <w:pPr>
        <w:pStyle w:val="Body"/>
        <w:rPr>
          <w:rFonts w:ascii="Open Sans" w:eastAsia="Open Sans" w:hAnsi="Open Sans" w:cs="Open Sans"/>
          <w:b/>
          <w:bCs/>
          <w:sz w:val="20"/>
          <w:szCs w:val="20"/>
          <w:u w:val="single"/>
        </w:rPr>
      </w:pPr>
    </w:p>
    <w:p w:rsidR="00D24E94" w:rsidRDefault="00D24E94">
      <w:pPr>
        <w:pStyle w:val="Body"/>
        <w:rPr>
          <w:rFonts w:ascii="Open Sans" w:eastAsia="Open Sans" w:hAnsi="Open Sans" w:cs="Open Sans"/>
          <w:b/>
          <w:bCs/>
          <w:sz w:val="20"/>
          <w:szCs w:val="20"/>
          <w:u w:val="single"/>
        </w:rPr>
      </w:pPr>
    </w:p>
    <w:p w:rsidR="00D24E94" w:rsidRDefault="00D24E94">
      <w:pPr>
        <w:pStyle w:val="Body"/>
        <w:rPr>
          <w:rFonts w:ascii="Open Sans" w:eastAsia="Open Sans" w:hAnsi="Open Sans" w:cs="Open Sans"/>
          <w:b/>
          <w:bCs/>
          <w:sz w:val="20"/>
          <w:szCs w:val="20"/>
          <w:u w:val="single"/>
        </w:rPr>
      </w:pPr>
    </w:p>
    <w:p w:rsidR="00D24E94" w:rsidRDefault="00D24E94">
      <w:pPr>
        <w:pStyle w:val="Body"/>
        <w:rPr>
          <w:rFonts w:ascii="Open Sans" w:eastAsia="Open Sans" w:hAnsi="Open Sans" w:cs="Open Sans"/>
          <w:b/>
          <w:bCs/>
          <w:sz w:val="20"/>
          <w:szCs w:val="20"/>
          <w:u w:val="single"/>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Module 16: GBV Case Management Responses to Adolescent Girls and Child/Early Marriage</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08"/>
        <w:gridCol w:w="3111"/>
        <w:gridCol w:w="3111"/>
      </w:tblGrid>
      <w:tr w:rsidR="00D24E94">
        <w:trPr>
          <w:trHeight w:val="180"/>
        </w:trPr>
        <w:tc>
          <w:tcPr>
            <w:tcW w:w="3108"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lastRenderedPageBreak/>
              <w:t>Question</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Answers</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Scoring</w:t>
            </w:r>
          </w:p>
        </w:tc>
      </w:tr>
      <w:tr w:rsidR="00D24E94">
        <w:trPr>
          <w:trHeight w:val="180"/>
        </w:trPr>
        <w:tc>
          <w:tcPr>
            <w:tcW w:w="3108"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93"/>
              </w:numPr>
              <w:rPr>
                <w:rFonts w:ascii="Open Sans" w:eastAsia="Open Sans" w:hAnsi="Open Sans" w:cs="Open Sans"/>
                <w:sz w:val="20"/>
                <w:szCs w:val="20"/>
              </w:rPr>
            </w:pPr>
            <w:r>
              <w:rPr>
                <w:rFonts w:ascii="Open Sans"/>
                <w:sz w:val="20"/>
                <w:szCs w:val="20"/>
              </w:rPr>
              <w:t>What is an early marriage? Choose one.</w:t>
            </w:r>
          </w:p>
          <w:p w:rsidR="00D24E94" w:rsidRDefault="00D24E94">
            <w:pPr>
              <w:pStyle w:val="TableGrid1"/>
              <w:ind w:left="720"/>
            </w:pPr>
          </w:p>
        </w:tc>
        <w:tc>
          <w:tcPr>
            <w:tcW w:w="3111"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94"/>
              </w:numPr>
              <w:rPr>
                <w:rFonts w:ascii="Open Sans" w:eastAsia="Open Sans" w:hAnsi="Open Sans" w:cs="Open Sans"/>
                <w:sz w:val="20"/>
                <w:szCs w:val="20"/>
              </w:rPr>
            </w:pPr>
            <w:r>
              <w:rPr>
                <w:rFonts w:ascii="Open Sans"/>
                <w:sz w:val="20"/>
                <w:szCs w:val="20"/>
              </w:rPr>
              <w:t>An informal union after the age of 19</w:t>
            </w:r>
          </w:p>
          <w:p w:rsidR="00D24E94" w:rsidRDefault="00397B36" w:rsidP="005C34BA">
            <w:pPr>
              <w:pStyle w:val="TableGrid1"/>
              <w:numPr>
                <w:ilvl w:val="0"/>
                <w:numId w:val="94"/>
              </w:numPr>
              <w:rPr>
                <w:rFonts w:ascii="Open Sans" w:eastAsia="Open Sans" w:hAnsi="Open Sans" w:cs="Open Sans"/>
                <w:sz w:val="20"/>
                <w:szCs w:val="20"/>
              </w:rPr>
            </w:pPr>
            <w:r>
              <w:rPr>
                <w:rFonts w:ascii="Open Sans"/>
                <w:sz w:val="20"/>
                <w:szCs w:val="20"/>
              </w:rPr>
              <w:t>An formal union before the age of 21</w:t>
            </w:r>
          </w:p>
          <w:p w:rsidR="00D24E94" w:rsidRDefault="00397B36" w:rsidP="005C34BA">
            <w:pPr>
              <w:pStyle w:val="TableGrid1"/>
              <w:numPr>
                <w:ilvl w:val="0"/>
                <w:numId w:val="94"/>
              </w:numPr>
              <w:rPr>
                <w:rFonts w:ascii="Open Sans" w:eastAsia="Open Sans" w:hAnsi="Open Sans" w:cs="Open Sans"/>
                <w:sz w:val="20"/>
                <w:szCs w:val="20"/>
              </w:rPr>
            </w:pPr>
            <w:r>
              <w:rPr>
                <w:rFonts w:ascii="Open Sans"/>
                <w:sz w:val="20"/>
                <w:szCs w:val="20"/>
              </w:rPr>
              <w:t>A marriage or informal union before the age of 18</w:t>
            </w:r>
          </w:p>
          <w:p w:rsidR="00D24E94" w:rsidRDefault="00397B36" w:rsidP="005C34BA">
            <w:pPr>
              <w:pStyle w:val="TableGrid1"/>
              <w:numPr>
                <w:ilvl w:val="0"/>
                <w:numId w:val="94"/>
              </w:numPr>
              <w:rPr>
                <w:rFonts w:ascii="Open Sans" w:eastAsia="Open Sans" w:hAnsi="Open Sans" w:cs="Open Sans"/>
                <w:sz w:val="20"/>
                <w:szCs w:val="20"/>
              </w:rPr>
            </w:pPr>
            <w:r>
              <w:rPr>
                <w:rFonts w:ascii="Open Sans"/>
                <w:sz w:val="20"/>
                <w:szCs w:val="20"/>
              </w:rPr>
              <w:t>A marriage against the will of a person</w:t>
            </w:r>
          </w:p>
        </w:tc>
        <w:tc>
          <w:tcPr>
            <w:tcW w:w="3111"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rPr>
              <w:t>Correct answer is C. No other answers are correct.</w:t>
            </w: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D24E94">
            <w:pPr>
              <w:pStyle w:val="TableGrid1"/>
              <w:rPr>
                <w:rFonts w:ascii="Open Sans" w:eastAsia="Open Sans" w:hAnsi="Open Sans" w:cs="Open Sans"/>
                <w:sz w:val="20"/>
                <w:szCs w:val="20"/>
              </w:rPr>
            </w:pPr>
          </w:p>
          <w:p w:rsidR="00D24E94" w:rsidRDefault="00F10AC6" w:rsidP="00F10AC6">
            <w:pPr>
              <w:pStyle w:val="TableGrid1"/>
              <w:rPr>
                <w:rFonts w:ascii="Open Sans" w:eastAsia="Open Sans" w:hAnsi="Open Sans" w:cs="Open Sans"/>
                <w:sz w:val="20"/>
                <w:szCs w:val="20"/>
              </w:rPr>
            </w:pPr>
            <w:r>
              <w:rPr>
                <w:rFonts w:ascii="Open Sans"/>
                <w:sz w:val="20"/>
                <w:szCs w:val="20"/>
              </w:rPr>
              <w:t xml:space="preserve">1 </w:t>
            </w:r>
            <w:r w:rsidR="00397B36">
              <w:rPr>
                <w:rFonts w:ascii="Open Sans"/>
                <w:sz w:val="20"/>
                <w:szCs w:val="20"/>
              </w:rPr>
              <w:t>point</w:t>
            </w:r>
          </w:p>
        </w:tc>
      </w:tr>
      <w:tr w:rsidR="00D24E94">
        <w:trPr>
          <w:trHeight w:val="180"/>
        </w:trPr>
        <w:tc>
          <w:tcPr>
            <w:tcW w:w="3108"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95"/>
              </w:numPr>
              <w:rPr>
                <w:rFonts w:ascii="Open Sans" w:eastAsia="Open Sans" w:hAnsi="Open Sans" w:cs="Open Sans"/>
                <w:sz w:val="20"/>
                <w:szCs w:val="20"/>
              </w:rPr>
            </w:pPr>
            <w:r>
              <w:rPr>
                <w:rFonts w:ascii="Open Sans"/>
                <w:sz w:val="20"/>
                <w:szCs w:val="20"/>
              </w:rPr>
              <w:t>True or False: Survivors of early marriage are more at risk of intimate partner violence</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96"/>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96"/>
              </w:numPr>
              <w:rPr>
                <w:rFonts w:ascii="Open Sans" w:eastAsia="Open Sans" w:hAnsi="Open Sans" w:cs="Open Sans"/>
                <w:sz w:val="20"/>
                <w:szCs w:val="20"/>
              </w:rPr>
            </w:pPr>
            <w:r>
              <w:rPr>
                <w:rFonts w:ascii="Open Sans"/>
                <w:sz w:val="20"/>
                <w:szCs w:val="20"/>
              </w:rPr>
              <w:t>False</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 xml:space="preserve">Correct answer is A, </w:t>
            </w:r>
            <w:r>
              <w:rPr>
                <w:rFonts w:hAnsi="Open Sans"/>
                <w:sz w:val="20"/>
                <w:szCs w:val="20"/>
              </w:rPr>
              <w:t>“</w:t>
            </w:r>
            <w:r>
              <w:rPr>
                <w:rFonts w:ascii="Open Sans"/>
                <w:sz w:val="20"/>
                <w:szCs w:val="20"/>
              </w:rPr>
              <w:t>True</w:t>
            </w:r>
            <w:r>
              <w:rPr>
                <w:rFonts w:hAnsi="Open Sans"/>
                <w:sz w:val="20"/>
                <w:szCs w:val="20"/>
              </w:rPr>
              <w:t>”</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95"/>
              </w:numPr>
              <w:rPr>
                <w:rFonts w:ascii="Open Sans" w:eastAsia="Open Sans" w:hAnsi="Open Sans" w:cs="Open Sans"/>
                <w:sz w:val="20"/>
                <w:szCs w:val="20"/>
              </w:rPr>
            </w:pPr>
            <w:r>
              <w:rPr>
                <w:rFonts w:ascii="Open Sans"/>
                <w:sz w:val="20"/>
                <w:szCs w:val="20"/>
              </w:rPr>
              <w:t>Which of the following are case management responses if an adolescent girl is at imminent risk of early marriage? Choose all that apply.</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98"/>
              </w:numPr>
              <w:rPr>
                <w:rFonts w:ascii="Open Sans" w:eastAsia="Open Sans" w:hAnsi="Open Sans" w:cs="Open Sans"/>
                <w:sz w:val="20"/>
                <w:szCs w:val="20"/>
              </w:rPr>
            </w:pPr>
            <w:r>
              <w:rPr>
                <w:rFonts w:ascii="Open Sans"/>
                <w:sz w:val="20"/>
                <w:szCs w:val="20"/>
              </w:rPr>
              <w:t>Understand how the girl feels about the marriage</w:t>
            </w:r>
          </w:p>
          <w:p w:rsidR="00D24E94" w:rsidRDefault="00397B36" w:rsidP="005C34BA">
            <w:pPr>
              <w:pStyle w:val="TableGrid1"/>
              <w:numPr>
                <w:ilvl w:val="0"/>
                <w:numId w:val="98"/>
              </w:numPr>
              <w:rPr>
                <w:rFonts w:ascii="Open Sans" w:eastAsia="Open Sans" w:hAnsi="Open Sans" w:cs="Open Sans"/>
                <w:sz w:val="20"/>
                <w:szCs w:val="20"/>
              </w:rPr>
            </w:pPr>
            <w:r>
              <w:rPr>
                <w:rFonts w:ascii="Open Sans"/>
                <w:sz w:val="20"/>
                <w:szCs w:val="20"/>
              </w:rPr>
              <w:t>Provide information to the girl client</w:t>
            </w:r>
          </w:p>
          <w:p w:rsidR="00D24E94" w:rsidRDefault="00397B36" w:rsidP="005C34BA">
            <w:pPr>
              <w:pStyle w:val="TableGrid1"/>
              <w:numPr>
                <w:ilvl w:val="0"/>
                <w:numId w:val="98"/>
              </w:numPr>
              <w:rPr>
                <w:rFonts w:ascii="Open Sans" w:eastAsia="Open Sans" w:hAnsi="Open Sans" w:cs="Open Sans"/>
                <w:sz w:val="20"/>
                <w:szCs w:val="20"/>
              </w:rPr>
            </w:pPr>
            <w:r>
              <w:rPr>
                <w:rFonts w:ascii="Open Sans"/>
                <w:sz w:val="20"/>
                <w:szCs w:val="20"/>
              </w:rPr>
              <w:t>Stop the marriage</w:t>
            </w:r>
          </w:p>
          <w:p w:rsidR="00D24E94" w:rsidRDefault="00397B36" w:rsidP="005C34BA">
            <w:pPr>
              <w:pStyle w:val="TableGrid1"/>
              <w:numPr>
                <w:ilvl w:val="0"/>
                <w:numId w:val="98"/>
              </w:numPr>
              <w:rPr>
                <w:rFonts w:ascii="Open Sans" w:eastAsia="Open Sans" w:hAnsi="Open Sans" w:cs="Open Sans"/>
                <w:sz w:val="20"/>
                <w:szCs w:val="20"/>
              </w:rPr>
            </w:pPr>
            <w:r>
              <w:rPr>
                <w:rFonts w:ascii="Open Sans"/>
                <w:sz w:val="20"/>
                <w:szCs w:val="20"/>
              </w:rPr>
              <w:t>Engage a supportive adult</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answers are A, B, and D. </w:t>
            </w:r>
          </w:p>
          <w:p w:rsidR="00D24E94" w:rsidRDefault="00D24E94"/>
          <w:p w:rsidR="00D24E94" w:rsidRDefault="00D24E94"/>
          <w:p w:rsidR="00D24E94" w:rsidRDefault="00D24E94"/>
          <w:p w:rsidR="00D24E94" w:rsidRDefault="00D24E94"/>
          <w:p w:rsidR="00D24E94" w:rsidRDefault="00397B36">
            <w:pPr>
              <w:pStyle w:val="TableGrid1"/>
            </w:pPr>
            <w:r>
              <w:rPr>
                <w:rFonts w:ascii="Open Sans"/>
                <w:sz w:val="20"/>
                <w:szCs w:val="20"/>
              </w:rPr>
              <w:t>1 point, respondent must choose all correct answers to receive point</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95"/>
              </w:numPr>
              <w:rPr>
                <w:rFonts w:ascii="Open Sans" w:eastAsia="Open Sans" w:hAnsi="Open Sans" w:cs="Open Sans"/>
                <w:sz w:val="20"/>
                <w:szCs w:val="20"/>
              </w:rPr>
            </w:pPr>
            <w:r>
              <w:rPr>
                <w:rFonts w:ascii="Open Sans"/>
                <w:sz w:val="20"/>
                <w:szCs w:val="20"/>
              </w:rPr>
              <w:t>True or False: Case management will be the same whether the adolescent girl is already married or at imminent risk of marriage.</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00"/>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100"/>
              </w:numPr>
              <w:rPr>
                <w:rFonts w:ascii="Open Sans" w:eastAsia="Open Sans" w:hAnsi="Open Sans" w:cs="Open Sans"/>
                <w:sz w:val="20"/>
                <w:szCs w:val="20"/>
              </w:rPr>
            </w:pPr>
            <w:r>
              <w:rPr>
                <w:rFonts w:ascii="Open Sans"/>
                <w:sz w:val="20"/>
                <w:szCs w:val="20"/>
              </w:rPr>
              <w:t>False</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 xml:space="preserve">Correct answer is B, </w:t>
            </w:r>
            <w:r>
              <w:rPr>
                <w:rFonts w:hAnsi="Open Sans"/>
                <w:sz w:val="20"/>
                <w:szCs w:val="20"/>
              </w:rPr>
              <w:t>“</w:t>
            </w:r>
            <w:r>
              <w:rPr>
                <w:rFonts w:ascii="Open Sans"/>
                <w:sz w:val="20"/>
                <w:szCs w:val="20"/>
              </w:rPr>
              <w:t>False</w:t>
            </w:r>
            <w:r>
              <w:rPr>
                <w:rFonts w:hAnsi="Open Sans"/>
                <w:sz w:val="20"/>
                <w:szCs w:val="20"/>
              </w:rPr>
              <w:t>”</w:t>
            </w:r>
          </w:p>
        </w:tc>
      </w:tr>
    </w:tbl>
    <w:p w:rsidR="00D24E94" w:rsidRDefault="00D24E94">
      <w:pPr>
        <w:pStyle w:val="Body"/>
        <w:rPr>
          <w:rFonts w:ascii="Open Sans" w:eastAsia="Open Sans" w:hAnsi="Open Sans" w:cs="Open Sans"/>
          <w:sz w:val="20"/>
          <w:szCs w:val="20"/>
          <w:u w:val="single"/>
        </w:rPr>
      </w:pPr>
    </w:p>
    <w:p w:rsidR="00D24E94" w:rsidRDefault="00D24E94">
      <w:pPr>
        <w:pStyle w:val="Body"/>
        <w:rPr>
          <w:rFonts w:ascii="Open Sans" w:eastAsia="Open Sans" w:hAnsi="Open Sans" w:cs="Open Sans"/>
          <w:sz w:val="20"/>
          <w:szCs w:val="20"/>
          <w:u w:val="single"/>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Module 17A: GBV Case Management with LGBTI Survivors</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08"/>
        <w:gridCol w:w="3111"/>
        <w:gridCol w:w="3111"/>
      </w:tblGrid>
      <w:tr w:rsidR="00D24E94">
        <w:trPr>
          <w:trHeight w:val="180"/>
        </w:trPr>
        <w:tc>
          <w:tcPr>
            <w:tcW w:w="3108"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Question</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Answers</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Scoring</w:t>
            </w:r>
          </w:p>
        </w:tc>
      </w:tr>
      <w:tr w:rsidR="00D24E94">
        <w:trPr>
          <w:trHeight w:val="180"/>
        </w:trPr>
        <w:tc>
          <w:tcPr>
            <w:tcW w:w="3108"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01"/>
              </w:numPr>
              <w:rPr>
                <w:rFonts w:ascii="Open Sans" w:eastAsia="Open Sans" w:hAnsi="Open Sans" w:cs="Open Sans"/>
                <w:sz w:val="20"/>
                <w:szCs w:val="20"/>
              </w:rPr>
            </w:pPr>
            <w:r>
              <w:rPr>
                <w:rFonts w:ascii="Open Sans"/>
                <w:sz w:val="20"/>
                <w:szCs w:val="20"/>
              </w:rPr>
              <w:t>What does LGBTI stand for?</w:t>
            </w:r>
          </w:p>
          <w:p w:rsidR="00D24E94" w:rsidRDefault="00D24E94">
            <w:pPr>
              <w:pStyle w:val="TableGrid1"/>
              <w:ind w:left="720"/>
            </w:pPr>
          </w:p>
        </w:tc>
        <w:tc>
          <w:tcPr>
            <w:tcW w:w="3111"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[short answer question]</w:t>
            </w:r>
          </w:p>
        </w:tc>
        <w:tc>
          <w:tcPr>
            <w:tcW w:w="3111"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The correct answer is Lesbian, Gay, Bisexual, Transgender and Intersex</w:t>
            </w:r>
          </w:p>
          <w:p w:rsidR="00D24E94" w:rsidRDefault="00D24E94"/>
          <w:p w:rsidR="00D24E94" w:rsidRDefault="00397B36" w:rsidP="005C34BA">
            <w:pPr>
              <w:pStyle w:val="TableGrid1"/>
              <w:numPr>
                <w:ilvl w:val="0"/>
                <w:numId w:val="154"/>
              </w:numPr>
            </w:pPr>
            <w:r>
              <w:rPr>
                <w:rFonts w:ascii="Open Sans"/>
                <w:sz w:val="20"/>
                <w:szCs w:val="20"/>
              </w:rPr>
              <w:t>point</w:t>
            </w:r>
          </w:p>
        </w:tc>
      </w:tr>
      <w:tr w:rsidR="00D24E94">
        <w:trPr>
          <w:trHeight w:val="180"/>
        </w:trPr>
        <w:tc>
          <w:tcPr>
            <w:tcW w:w="3108"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01"/>
              </w:numPr>
              <w:rPr>
                <w:rFonts w:ascii="Open Sans" w:eastAsia="Open Sans" w:hAnsi="Open Sans" w:cs="Open Sans"/>
                <w:sz w:val="20"/>
                <w:szCs w:val="20"/>
              </w:rPr>
            </w:pPr>
            <w:r>
              <w:rPr>
                <w:rFonts w:ascii="Open Sans"/>
                <w:sz w:val="20"/>
                <w:szCs w:val="20"/>
              </w:rPr>
              <w:t>Which of the following might be barriers to care for an LGBTI survivor of violence? Choose all that apply.</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02"/>
              </w:numPr>
              <w:rPr>
                <w:rFonts w:ascii="Open Sans" w:eastAsia="Open Sans" w:hAnsi="Open Sans" w:cs="Open Sans"/>
                <w:sz w:val="20"/>
                <w:szCs w:val="20"/>
              </w:rPr>
            </w:pPr>
            <w:r>
              <w:rPr>
                <w:rFonts w:ascii="Open Sans"/>
                <w:sz w:val="20"/>
                <w:szCs w:val="20"/>
              </w:rPr>
              <w:t xml:space="preserve">Fear of being </w:t>
            </w:r>
            <w:r>
              <w:rPr>
                <w:rFonts w:hAnsi="Open Sans"/>
                <w:sz w:val="20"/>
                <w:szCs w:val="20"/>
              </w:rPr>
              <w:t>“</w:t>
            </w:r>
            <w:r>
              <w:rPr>
                <w:rFonts w:ascii="Open Sans"/>
                <w:sz w:val="20"/>
                <w:szCs w:val="20"/>
              </w:rPr>
              <w:t>outed</w:t>
            </w:r>
            <w:r>
              <w:rPr>
                <w:rFonts w:hAnsi="Open Sans"/>
                <w:sz w:val="20"/>
                <w:szCs w:val="20"/>
              </w:rPr>
              <w:t>”</w:t>
            </w:r>
          </w:p>
          <w:p w:rsidR="00D24E94" w:rsidRDefault="00397B36" w:rsidP="005C34BA">
            <w:pPr>
              <w:pStyle w:val="TableGrid1"/>
              <w:numPr>
                <w:ilvl w:val="0"/>
                <w:numId w:val="102"/>
              </w:numPr>
              <w:rPr>
                <w:rFonts w:ascii="Open Sans" w:eastAsia="Open Sans" w:hAnsi="Open Sans" w:cs="Open Sans"/>
                <w:sz w:val="20"/>
                <w:szCs w:val="20"/>
              </w:rPr>
            </w:pPr>
            <w:r>
              <w:rPr>
                <w:rFonts w:ascii="Open Sans"/>
                <w:sz w:val="20"/>
                <w:szCs w:val="20"/>
              </w:rPr>
              <w:t>Safety</w:t>
            </w:r>
          </w:p>
          <w:p w:rsidR="00D24E94" w:rsidRDefault="00397B36" w:rsidP="005C34BA">
            <w:pPr>
              <w:pStyle w:val="TableGrid1"/>
              <w:numPr>
                <w:ilvl w:val="0"/>
                <w:numId w:val="102"/>
              </w:numPr>
              <w:rPr>
                <w:rFonts w:ascii="Open Sans" w:eastAsia="Open Sans" w:hAnsi="Open Sans" w:cs="Open Sans"/>
                <w:sz w:val="20"/>
                <w:szCs w:val="20"/>
              </w:rPr>
            </w:pPr>
            <w:r>
              <w:rPr>
                <w:rFonts w:ascii="Open Sans"/>
                <w:sz w:val="20"/>
                <w:szCs w:val="20"/>
              </w:rPr>
              <w:t>Self-blame</w:t>
            </w:r>
          </w:p>
          <w:p w:rsidR="00D24E94" w:rsidRDefault="00397B36" w:rsidP="005C34BA">
            <w:pPr>
              <w:pStyle w:val="TableGrid1"/>
              <w:numPr>
                <w:ilvl w:val="0"/>
                <w:numId w:val="102"/>
              </w:numPr>
              <w:rPr>
                <w:rFonts w:ascii="Open Sans" w:eastAsia="Open Sans" w:hAnsi="Open Sans" w:cs="Open Sans"/>
                <w:sz w:val="20"/>
                <w:szCs w:val="20"/>
              </w:rPr>
            </w:pPr>
            <w:r>
              <w:rPr>
                <w:rFonts w:ascii="Open Sans"/>
                <w:sz w:val="20"/>
                <w:szCs w:val="20"/>
              </w:rPr>
              <w:t>Lack of a support network</w:t>
            </w:r>
          </w:p>
          <w:p w:rsidR="00D24E94" w:rsidRDefault="00397B36" w:rsidP="005C34BA">
            <w:pPr>
              <w:pStyle w:val="TableGrid1"/>
              <w:numPr>
                <w:ilvl w:val="0"/>
                <w:numId w:val="102"/>
              </w:numPr>
              <w:rPr>
                <w:rFonts w:ascii="Open Sans" w:eastAsia="Open Sans" w:hAnsi="Open Sans" w:cs="Open Sans"/>
                <w:sz w:val="20"/>
                <w:szCs w:val="20"/>
              </w:rPr>
            </w:pPr>
            <w:r>
              <w:rPr>
                <w:rFonts w:ascii="Open Sans"/>
                <w:sz w:val="20"/>
                <w:szCs w:val="20"/>
              </w:rPr>
              <w:t>All of the above</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Correct answer is E. No other answer is correct.</w:t>
            </w:r>
          </w:p>
          <w:p w:rsidR="00D24E94" w:rsidRDefault="00D24E94"/>
          <w:p w:rsidR="00D24E94" w:rsidRDefault="00D24E94"/>
          <w:p w:rsidR="00D24E94" w:rsidRDefault="00397B36" w:rsidP="005C34BA">
            <w:pPr>
              <w:pStyle w:val="TableGrid1"/>
              <w:numPr>
                <w:ilvl w:val="0"/>
                <w:numId w:val="155"/>
              </w:numPr>
            </w:pPr>
            <w:r>
              <w:rPr>
                <w:rFonts w:ascii="Open Sans"/>
                <w:sz w:val="20"/>
                <w:szCs w:val="20"/>
              </w:rPr>
              <w:t>point</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01"/>
              </w:numPr>
              <w:rPr>
                <w:rFonts w:ascii="Open Sans" w:eastAsia="Open Sans" w:hAnsi="Open Sans" w:cs="Open Sans"/>
                <w:sz w:val="20"/>
                <w:szCs w:val="20"/>
              </w:rPr>
            </w:pPr>
            <w:r>
              <w:rPr>
                <w:rFonts w:ascii="Open Sans"/>
                <w:sz w:val="20"/>
                <w:szCs w:val="20"/>
              </w:rPr>
              <w:t>Providing good care to an LGBTI survivor includes: (Choose all that apply).</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04"/>
              </w:numPr>
              <w:rPr>
                <w:rFonts w:ascii="Open Sans" w:eastAsia="Open Sans" w:hAnsi="Open Sans" w:cs="Open Sans"/>
                <w:sz w:val="20"/>
                <w:szCs w:val="20"/>
              </w:rPr>
            </w:pPr>
            <w:r>
              <w:rPr>
                <w:rFonts w:ascii="Open Sans"/>
                <w:sz w:val="20"/>
                <w:szCs w:val="20"/>
              </w:rPr>
              <w:t>Using language carefully</w:t>
            </w:r>
          </w:p>
          <w:p w:rsidR="00D24E94" w:rsidRDefault="00397B36" w:rsidP="005C34BA">
            <w:pPr>
              <w:pStyle w:val="TableGrid1"/>
              <w:numPr>
                <w:ilvl w:val="0"/>
                <w:numId w:val="104"/>
              </w:numPr>
              <w:rPr>
                <w:rFonts w:ascii="Open Sans" w:eastAsia="Open Sans" w:hAnsi="Open Sans" w:cs="Open Sans"/>
                <w:sz w:val="20"/>
                <w:szCs w:val="20"/>
              </w:rPr>
            </w:pPr>
            <w:r>
              <w:rPr>
                <w:rFonts w:ascii="Open Sans"/>
                <w:sz w:val="20"/>
                <w:szCs w:val="20"/>
              </w:rPr>
              <w:t>Assuming the gender or sexual orientation of the client</w:t>
            </w:r>
          </w:p>
          <w:p w:rsidR="00D24E94" w:rsidRDefault="00397B36" w:rsidP="005C34BA">
            <w:pPr>
              <w:pStyle w:val="TableGrid1"/>
              <w:numPr>
                <w:ilvl w:val="0"/>
                <w:numId w:val="104"/>
              </w:numPr>
              <w:rPr>
                <w:rFonts w:ascii="Open Sans" w:eastAsia="Open Sans" w:hAnsi="Open Sans" w:cs="Open Sans"/>
                <w:sz w:val="20"/>
                <w:szCs w:val="20"/>
              </w:rPr>
            </w:pPr>
            <w:r>
              <w:rPr>
                <w:rFonts w:ascii="Open Sans"/>
                <w:sz w:val="20"/>
                <w:szCs w:val="20"/>
              </w:rPr>
              <w:t>Telling other staff members about the client</w:t>
            </w:r>
            <w:r>
              <w:rPr>
                <w:rFonts w:hAnsi="Open Sans"/>
                <w:sz w:val="20"/>
                <w:szCs w:val="20"/>
              </w:rPr>
              <w:t>’</w:t>
            </w:r>
            <w:r>
              <w:rPr>
                <w:rFonts w:ascii="Open Sans"/>
                <w:sz w:val="20"/>
                <w:szCs w:val="20"/>
              </w:rPr>
              <w:t>s sexual orientation</w:t>
            </w:r>
          </w:p>
          <w:p w:rsidR="00D24E94" w:rsidRDefault="00397B36" w:rsidP="005C34BA">
            <w:pPr>
              <w:pStyle w:val="TableGrid1"/>
              <w:numPr>
                <w:ilvl w:val="0"/>
                <w:numId w:val="104"/>
              </w:numPr>
              <w:rPr>
                <w:rFonts w:ascii="Open Sans" w:eastAsia="Open Sans" w:hAnsi="Open Sans" w:cs="Open Sans"/>
                <w:sz w:val="20"/>
                <w:szCs w:val="20"/>
              </w:rPr>
            </w:pPr>
            <w:r>
              <w:rPr>
                <w:rFonts w:ascii="Open Sans"/>
                <w:sz w:val="20"/>
                <w:szCs w:val="20"/>
              </w:rPr>
              <w:t>Reassure the survivor that their reactions are normal</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Correct answers are A and D.</w:t>
            </w:r>
          </w:p>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397B36">
            <w:pPr>
              <w:pStyle w:val="TableGrid1"/>
            </w:pPr>
            <w:r>
              <w:rPr>
                <w:rFonts w:ascii="Open Sans"/>
                <w:sz w:val="20"/>
                <w:szCs w:val="20"/>
              </w:rPr>
              <w:t>1 point, respondent must choose all correct answers to receive point</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01"/>
              </w:numPr>
              <w:rPr>
                <w:rFonts w:ascii="Open Sans" w:eastAsia="Open Sans" w:hAnsi="Open Sans" w:cs="Open Sans"/>
                <w:sz w:val="20"/>
                <w:szCs w:val="20"/>
              </w:rPr>
            </w:pPr>
            <w:r>
              <w:rPr>
                <w:rFonts w:ascii="Open Sans"/>
                <w:sz w:val="20"/>
                <w:szCs w:val="20"/>
              </w:rPr>
              <w:lastRenderedPageBreak/>
              <w:t>Safety is very important in case management with LGBTI survivors because: (choose all that apply)</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06"/>
              </w:numPr>
              <w:rPr>
                <w:rFonts w:ascii="Open Sans" w:eastAsia="Open Sans" w:hAnsi="Open Sans" w:cs="Open Sans"/>
                <w:sz w:val="20"/>
                <w:szCs w:val="20"/>
              </w:rPr>
            </w:pPr>
            <w:r>
              <w:rPr>
                <w:rFonts w:ascii="Open Sans"/>
                <w:sz w:val="20"/>
                <w:szCs w:val="20"/>
              </w:rPr>
              <w:t>LGBTI individuals may be at high risk for suicide</w:t>
            </w:r>
          </w:p>
          <w:p w:rsidR="00D24E94" w:rsidRDefault="00397B36" w:rsidP="005C34BA">
            <w:pPr>
              <w:pStyle w:val="TableGrid1"/>
              <w:numPr>
                <w:ilvl w:val="0"/>
                <w:numId w:val="106"/>
              </w:numPr>
              <w:rPr>
                <w:rFonts w:ascii="Open Sans" w:eastAsia="Open Sans" w:hAnsi="Open Sans" w:cs="Open Sans"/>
                <w:sz w:val="20"/>
                <w:szCs w:val="20"/>
              </w:rPr>
            </w:pPr>
            <w:r>
              <w:rPr>
                <w:rFonts w:ascii="Open Sans"/>
                <w:sz w:val="20"/>
                <w:szCs w:val="20"/>
              </w:rPr>
              <w:t>Negative social norms and certain laws may put them in increased danger</w:t>
            </w:r>
          </w:p>
          <w:p w:rsidR="00D24E94" w:rsidRDefault="00397B36" w:rsidP="005C34BA">
            <w:pPr>
              <w:pStyle w:val="TableGrid1"/>
              <w:numPr>
                <w:ilvl w:val="0"/>
                <w:numId w:val="106"/>
              </w:numPr>
              <w:rPr>
                <w:rFonts w:ascii="Open Sans" w:eastAsia="Open Sans" w:hAnsi="Open Sans" w:cs="Open Sans"/>
                <w:sz w:val="20"/>
                <w:szCs w:val="20"/>
              </w:rPr>
            </w:pPr>
            <w:r>
              <w:rPr>
                <w:rFonts w:ascii="Open Sans"/>
                <w:sz w:val="20"/>
                <w:szCs w:val="20"/>
              </w:rPr>
              <w:t>LGBTI people have large support networks</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Correct answers are A and B</w:t>
            </w:r>
          </w:p>
        </w:tc>
      </w:tr>
    </w:tbl>
    <w:p w:rsidR="00D24E94" w:rsidRDefault="00D24E94">
      <w:pPr>
        <w:pStyle w:val="Body"/>
        <w:rPr>
          <w:rFonts w:ascii="Open Sans" w:eastAsia="Open Sans" w:hAnsi="Open Sans" w:cs="Open Sans"/>
          <w:sz w:val="20"/>
          <w:szCs w:val="20"/>
          <w:u w:val="single"/>
        </w:rPr>
      </w:pPr>
    </w:p>
    <w:p w:rsidR="00D24E94" w:rsidRDefault="00D24E94">
      <w:pPr>
        <w:pStyle w:val="Body"/>
        <w:rPr>
          <w:rFonts w:ascii="Open Sans" w:eastAsia="Open Sans" w:hAnsi="Open Sans" w:cs="Open Sans"/>
          <w:sz w:val="20"/>
          <w:szCs w:val="20"/>
          <w:u w:val="single"/>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Module 17B: GBV Case Management with Male Survivors of Sexual Violence</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08"/>
        <w:gridCol w:w="3111"/>
        <w:gridCol w:w="3111"/>
      </w:tblGrid>
      <w:tr w:rsidR="00D24E94">
        <w:trPr>
          <w:trHeight w:val="180"/>
        </w:trPr>
        <w:tc>
          <w:tcPr>
            <w:tcW w:w="3108"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Question</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Answers</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Scoring</w:t>
            </w:r>
          </w:p>
        </w:tc>
      </w:tr>
      <w:tr w:rsidR="00D24E94">
        <w:trPr>
          <w:trHeight w:val="180"/>
        </w:trPr>
        <w:tc>
          <w:tcPr>
            <w:tcW w:w="3108"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07"/>
              </w:numPr>
              <w:rPr>
                <w:rFonts w:ascii="Open Sans" w:eastAsia="Open Sans" w:hAnsi="Open Sans" w:cs="Open Sans"/>
                <w:sz w:val="20"/>
                <w:szCs w:val="20"/>
              </w:rPr>
            </w:pPr>
            <w:r>
              <w:rPr>
                <w:rFonts w:ascii="Open Sans"/>
                <w:sz w:val="20"/>
                <w:szCs w:val="20"/>
              </w:rPr>
              <w:t>True or False: Traditional masculine norms do not promote help-seeking and may indicate a lack of compassionate responses from family, friends and service providers.</w:t>
            </w:r>
          </w:p>
        </w:tc>
        <w:tc>
          <w:tcPr>
            <w:tcW w:w="3111"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08"/>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108"/>
              </w:numPr>
              <w:rPr>
                <w:rFonts w:ascii="Open Sans" w:eastAsia="Open Sans" w:hAnsi="Open Sans" w:cs="Open Sans"/>
                <w:sz w:val="20"/>
                <w:szCs w:val="20"/>
              </w:rPr>
            </w:pPr>
            <w:r>
              <w:rPr>
                <w:rFonts w:ascii="Open Sans"/>
                <w:sz w:val="20"/>
                <w:szCs w:val="20"/>
              </w:rPr>
              <w:t>False</w:t>
            </w:r>
          </w:p>
        </w:tc>
        <w:tc>
          <w:tcPr>
            <w:tcW w:w="3111"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 is A, </w:t>
            </w:r>
            <w:r>
              <w:rPr>
                <w:rFonts w:hAnsi="Open Sans"/>
                <w:sz w:val="20"/>
                <w:szCs w:val="20"/>
              </w:rPr>
              <w:t>“</w:t>
            </w:r>
            <w:r>
              <w:rPr>
                <w:rFonts w:ascii="Open Sans"/>
                <w:sz w:val="20"/>
                <w:szCs w:val="20"/>
              </w:rPr>
              <w:t>True</w:t>
            </w:r>
            <w:r>
              <w:rPr>
                <w:rFonts w:hAnsi="Open Sans"/>
                <w:sz w:val="20"/>
                <w:szCs w:val="20"/>
              </w:rPr>
              <w:t>”</w:t>
            </w:r>
          </w:p>
          <w:p w:rsidR="00D24E94" w:rsidRDefault="00D24E94"/>
          <w:p w:rsidR="00D24E94" w:rsidRDefault="00D24E94"/>
          <w:p w:rsidR="00D24E94" w:rsidRDefault="00D24E94"/>
          <w:p w:rsidR="00D24E94" w:rsidRDefault="00D24E94"/>
          <w:p w:rsidR="00D24E94" w:rsidRDefault="00D24E94"/>
          <w:p w:rsidR="00D24E94" w:rsidRDefault="00397B36" w:rsidP="005C34BA">
            <w:pPr>
              <w:pStyle w:val="TableGrid1"/>
              <w:numPr>
                <w:ilvl w:val="0"/>
                <w:numId w:val="156"/>
              </w:numPr>
            </w:pPr>
            <w:r>
              <w:rPr>
                <w:rFonts w:ascii="Open Sans"/>
                <w:sz w:val="20"/>
                <w:szCs w:val="20"/>
              </w:rPr>
              <w:t>point</w:t>
            </w:r>
          </w:p>
        </w:tc>
      </w:tr>
      <w:tr w:rsidR="00D24E94">
        <w:trPr>
          <w:trHeight w:val="180"/>
        </w:trPr>
        <w:tc>
          <w:tcPr>
            <w:tcW w:w="3108"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07"/>
              </w:numPr>
              <w:rPr>
                <w:rFonts w:ascii="Open Sans" w:eastAsia="Open Sans" w:hAnsi="Open Sans" w:cs="Open Sans"/>
                <w:sz w:val="20"/>
                <w:szCs w:val="20"/>
              </w:rPr>
            </w:pPr>
            <w:r>
              <w:rPr>
                <w:rFonts w:ascii="Open Sans"/>
                <w:sz w:val="20"/>
                <w:szCs w:val="20"/>
              </w:rPr>
              <w:t>When working with male survivors of sexual violence, which of the following considerations apply? Choose all correct answers.</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10"/>
              </w:numPr>
              <w:rPr>
                <w:rFonts w:ascii="Open Sans" w:eastAsia="Open Sans" w:hAnsi="Open Sans" w:cs="Open Sans"/>
                <w:sz w:val="20"/>
                <w:szCs w:val="20"/>
              </w:rPr>
            </w:pPr>
            <w:r>
              <w:rPr>
                <w:rFonts w:ascii="Open Sans"/>
                <w:sz w:val="20"/>
                <w:szCs w:val="20"/>
              </w:rPr>
              <w:t>Men should be provided services in women</w:t>
            </w:r>
            <w:r>
              <w:rPr>
                <w:rFonts w:hAnsi="Open Sans"/>
                <w:sz w:val="20"/>
                <w:szCs w:val="20"/>
              </w:rPr>
              <w:t>’</w:t>
            </w:r>
            <w:r>
              <w:rPr>
                <w:rFonts w:ascii="Open Sans"/>
                <w:sz w:val="20"/>
                <w:szCs w:val="20"/>
              </w:rPr>
              <w:t>s-only spaces</w:t>
            </w:r>
          </w:p>
          <w:p w:rsidR="00D24E94" w:rsidRDefault="00397B36" w:rsidP="005C34BA">
            <w:pPr>
              <w:pStyle w:val="TableGrid1"/>
              <w:numPr>
                <w:ilvl w:val="0"/>
                <w:numId w:val="110"/>
              </w:numPr>
              <w:rPr>
                <w:rFonts w:ascii="Open Sans" w:eastAsia="Open Sans" w:hAnsi="Open Sans" w:cs="Open Sans"/>
                <w:sz w:val="20"/>
                <w:szCs w:val="20"/>
              </w:rPr>
            </w:pPr>
            <w:r>
              <w:rPr>
                <w:rFonts w:ascii="Open Sans"/>
                <w:sz w:val="20"/>
                <w:szCs w:val="20"/>
              </w:rPr>
              <w:t>It is important not to make assumptions.</w:t>
            </w:r>
          </w:p>
          <w:p w:rsidR="00D24E94" w:rsidRDefault="00397B36" w:rsidP="005C34BA">
            <w:pPr>
              <w:pStyle w:val="TableGrid1"/>
              <w:numPr>
                <w:ilvl w:val="0"/>
                <w:numId w:val="110"/>
              </w:numPr>
              <w:rPr>
                <w:rFonts w:ascii="Open Sans" w:eastAsia="Open Sans" w:hAnsi="Open Sans" w:cs="Open Sans"/>
                <w:sz w:val="20"/>
                <w:szCs w:val="20"/>
              </w:rPr>
            </w:pPr>
            <w:r>
              <w:rPr>
                <w:rFonts w:ascii="Open Sans"/>
                <w:sz w:val="20"/>
                <w:szCs w:val="20"/>
              </w:rPr>
              <w:t>Validate and reaffirm the male survivor</w:t>
            </w:r>
            <w:r>
              <w:rPr>
                <w:rFonts w:hAnsi="Open Sans"/>
                <w:sz w:val="20"/>
                <w:szCs w:val="20"/>
              </w:rPr>
              <w:t>’</w:t>
            </w:r>
            <w:r>
              <w:rPr>
                <w:rFonts w:ascii="Open Sans"/>
                <w:sz w:val="20"/>
                <w:szCs w:val="20"/>
              </w:rPr>
              <w:t>s strength</w:t>
            </w:r>
          </w:p>
          <w:p w:rsidR="00D24E94" w:rsidRDefault="00397B36" w:rsidP="005C34BA">
            <w:pPr>
              <w:pStyle w:val="TableGrid1"/>
              <w:numPr>
                <w:ilvl w:val="0"/>
                <w:numId w:val="110"/>
              </w:numPr>
              <w:rPr>
                <w:rFonts w:ascii="Open Sans" w:eastAsia="Open Sans" w:hAnsi="Open Sans" w:cs="Open Sans"/>
                <w:sz w:val="20"/>
                <w:szCs w:val="20"/>
              </w:rPr>
            </w:pPr>
            <w:r>
              <w:rPr>
                <w:rFonts w:ascii="Open Sans"/>
                <w:sz w:val="20"/>
                <w:szCs w:val="20"/>
              </w:rPr>
              <w:t>Men are not afraid of stigma</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Correct answers are B and C.</w:t>
            </w:r>
          </w:p>
          <w:p w:rsidR="00D24E94" w:rsidRDefault="00D24E94"/>
          <w:p w:rsidR="00D24E94" w:rsidRDefault="00D24E94"/>
          <w:p w:rsidR="00D24E94" w:rsidRDefault="00D24E94"/>
          <w:p w:rsidR="00D24E94" w:rsidRDefault="00D24E94"/>
          <w:p w:rsidR="00D24E94" w:rsidRDefault="00D24E94"/>
          <w:p w:rsidR="00D24E94" w:rsidRDefault="00D24E94"/>
          <w:p w:rsidR="00D24E94" w:rsidRDefault="00397B36">
            <w:pPr>
              <w:pStyle w:val="TableGrid1"/>
            </w:pPr>
            <w:r>
              <w:rPr>
                <w:rFonts w:ascii="Open Sans"/>
                <w:sz w:val="20"/>
                <w:szCs w:val="20"/>
              </w:rPr>
              <w:t>1 point, to receive point both correct answers must be chosen</w:t>
            </w:r>
          </w:p>
        </w:tc>
      </w:tr>
    </w:tbl>
    <w:p w:rsidR="00D24E94" w:rsidRDefault="00D24E94">
      <w:pPr>
        <w:pStyle w:val="Body"/>
        <w:rPr>
          <w:rFonts w:ascii="Open Sans" w:eastAsia="Open Sans" w:hAnsi="Open Sans" w:cs="Open Sans"/>
          <w:sz w:val="20"/>
          <w:szCs w:val="20"/>
          <w:u w:val="single"/>
        </w:rPr>
      </w:pPr>
    </w:p>
    <w:p w:rsidR="00D24E94" w:rsidRDefault="00D24E94">
      <w:pPr>
        <w:pStyle w:val="Body"/>
        <w:rPr>
          <w:rFonts w:ascii="Open Sans" w:eastAsia="Open Sans" w:hAnsi="Open Sans" w:cs="Open Sans"/>
          <w:sz w:val="20"/>
          <w:szCs w:val="20"/>
          <w:u w:val="single"/>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Module 17C: GBV Case Management with Survivors with Disabilities</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08"/>
        <w:gridCol w:w="3111"/>
        <w:gridCol w:w="3111"/>
      </w:tblGrid>
      <w:tr w:rsidR="00D24E94">
        <w:trPr>
          <w:trHeight w:val="180"/>
        </w:trPr>
        <w:tc>
          <w:tcPr>
            <w:tcW w:w="3108"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Question</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Answers</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Scoring</w:t>
            </w:r>
          </w:p>
        </w:tc>
      </w:tr>
      <w:tr w:rsidR="00D24E94">
        <w:trPr>
          <w:trHeight w:val="180"/>
        </w:trPr>
        <w:tc>
          <w:tcPr>
            <w:tcW w:w="3108"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11"/>
              </w:numPr>
              <w:rPr>
                <w:rFonts w:ascii="Open Sans" w:eastAsia="Open Sans" w:hAnsi="Open Sans" w:cs="Open Sans"/>
                <w:sz w:val="20"/>
                <w:szCs w:val="20"/>
              </w:rPr>
            </w:pPr>
            <w:r>
              <w:rPr>
                <w:rFonts w:ascii="Open Sans"/>
                <w:sz w:val="20"/>
                <w:szCs w:val="20"/>
              </w:rPr>
              <w:t>Persons with disabilities include those who have: (Choose all that apply)</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12"/>
              </w:numPr>
              <w:rPr>
                <w:rFonts w:ascii="Open Sans" w:eastAsia="Open Sans" w:hAnsi="Open Sans" w:cs="Open Sans"/>
                <w:sz w:val="20"/>
                <w:szCs w:val="20"/>
              </w:rPr>
            </w:pPr>
            <w:r>
              <w:rPr>
                <w:rFonts w:ascii="Open Sans"/>
                <w:sz w:val="20"/>
                <w:szCs w:val="20"/>
              </w:rPr>
              <w:t>Physical impairments</w:t>
            </w:r>
          </w:p>
          <w:p w:rsidR="00D24E94" w:rsidRDefault="00397B36" w:rsidP="005C34BA">
            <w:pPr>
              <w:pStyle w:val="TableGrid1"/>
              <w:numPr>
                <w:ilvl w:val="0"/>
                <w:numId w:val="112"/>
              </w:numPr>
              <w:rPr>
                <w:rFonts w:ascii="Open Sans" w:eastAsia="Open Sans" w:hAnsi="Open Sans" w:cs="Open Sans"/>
                <w:sz w:val="20"/>
                <w:szCs w:val="20"/>
              </w:rPr>
            </w:pPr>
            <w:r>
              <w:rPr>
                <w:rFonts w:ascii="Open Sans"/>
                <w:sz w:val="20"/>
                <w:szCs w:val="20"/>
              </w:rPr>
              <w:t>Psychosocial impairments</w:t>
            </w:r>
          </w:p>
          <w:p w:rsidR="00D24E94" w:rsidRDefault="00397B36" w:rsidP="005C34BA">
            <w:pPr>
              <w:pStyle w:val="TableGrid1"/>
              <w:numPr>
                <w:ilvl w:val="0"/>
                <w:numId w:val="112"/>
              </w:numPr>
              <w:rPr>
                <w:rFonts w:ascii="Open Sans" w:eastAsia="Open Sans" w:hAnsi="Open Sans" w:cs="Open Sans"/>
                <w:sz w:val="20"/>
                <w:szCs w:val="20"/>
              </w:rPr>
            </w:pPr>
            <w:r>
              <w:rPr>
                <w:rFonts w:ascii="Open Sans"/>
                <w:sz w:val="20"/>
                <w:szCs w:val="20"/>
              </w:rPr>
              <w:t>Sensory impairments</w:t>
            </w:r>
          </w:p>
          <w:p w:rsidR="00D24E94" w:rsidRDefault="00397B36" w:rsidP="005C34BA">
            <w:pPr>
              <w:pStyle w:val="TableGrid1"/>
              <w:numPr>
                <w:ilvl w:val="0"/>
                <w:numId w:val="112"/>
              </w:numPr>
              <w:rPr>
                <w:rFonts w:ascii="Open Sans" w:eastAsia="Open Sans" w:hAnsi="Open Sans" w:cs="Open Sans"/>
                <w:sz w:val="20"/>
                <w:szCs w:val="20"/>
              </w:rPr>
            </w:pPr>
            <w:r>
              <w:rPr>
                <w:rFonts w:ascii="Open Sans"/>
                <w:sz w:val="20"/>
                <w:szCs w:val="20"/>
              </w:rPr>
              <w:t>Intellectual impairments</w:t>
            </w:r>
          </w:p>
          <w:p w:rsidR="00D24E94" w:rsidRDefault="00397B36" w:rsidP="005C34BA">
            <w:pPr>
              <w:pStyle w:val="TableGrid1"/>
              <w:numPr>
                <w:ilvl w:val="0"/>
                <w:numId w:val="112"/>
              </w:numPr>
              <w:rPr>
                <w:rFonts w:ascii="Open Sans" w:eastAsia="Open Sans" w:hAnsi="Open Sans" w:cs="Open Sans"/>
                <w:sz w:val="20"/>
                <w:szCs w:val="20"/>
              </w:rPr>
            </w:pPr>
            <w:r>
              <w:rPr>
                <w:rFonts w:ascii="Open Sans"/>
                <w:sz w:val="20"/>
                <w:szCs w:val="20"/>
              </w:rPr>
              <w:t>All of the above</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r>
              <w:rPr>
                <w:rFonts w:ascii="Open Sans"/>
                <w:sz w:val="20"/>
                <w:szCs w:val="20"/>
              </w:rPr>
              <w:t>The correct answer is E. No other answer is correct.</w:t>
            </w:r>
          </w:p>
          <w:p w:rsidR="00D24E94" w:rsidRDefault="00D24E94"/>
          <w:p w:rsidR="00D24E94" w:rsidRDefault="00D24E94"/>
          <w:p w:rsidR="00D24E94" w:rsidRDefault="00D24E94"/>
          <w:p w:rsidR="00D24E94" w:rsidRDefault="00D24E94"/>
          <w:p w:rsidR="00D24E94" w:rsidRDefault="00397B36" w:rsidP="005C34BA">
            <w:pPr>
              <w:pStyle w:val="TableGrid1"/>
              <w:numPr>
                <w:ilvl w:val="0"/>
                <w:numId w:val="157"/>
              </w:numPr>
            </w:pPr>
            <w:r>
              <w:rPr>
                <w:rFonts w:ascii="Open Sans"/>
                <w:sz w:val="20"/>
                <w:szCs w:val="20"/>
              </w:rPr>
              <w:t>point</w:t>
            </w:r>
          </w:p>
        </w:tc>
      </w:tr>
      <w:tr w:rsidR="00D24E94">
        <w:trPr>
          <w:trHeight w:val="180"/>
        </w:trPr>
        <w:tc>
          <w:tcPr>
            <w:tcW w:w="3108"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11"/>
              </w:numPr>
              <w:rPr>
                <w:rFonts w:ascii="Open Sans" w:eastAsia="Open Sans" w:hAnsi="Open Sans" w:cs="Open Sans"/>
                <w:sz w:val="20"/>
                <w:szCs w:val="20"/>
              </w:rPr>
            </w:pPr>
            <w:r>
              <w:rPr>
                <w:rFonts w:ascii="Open Sans"/>
                <w:sz w:val="20"/>
                <w:szCs w:val="20"/>
              </w:rPr>
              <w:lastRenderedPageBreak/>
              <w:t>Fill in the blank: People living with disabilities are at a _______ risk for experiencing intimate partner violence and/or sexual violence</w:t>
            </w:r>
          </w:p>
        </w:tc>
        <w:tc>
          <w:tcPr>
            <w:tcW w:w="3111"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rPr>
              <w:t xml:space="preserve">People living with disabilities are at a </w:t>
            </w:r>
            <w:r>
              <w:rPr>
                <w:rFonts w:ascii="Open Sans"/>
                <w:b/>
                <w:bCs/>
                <w:sz w:val="20"/>
                <w:szCs w:val="20"/>
                <w:u w:val="single"/>
              </w:rPr>
              <w:t>greater</w:t>
            </w:r>
            <w:r>
              <w:rPr>
                <w:rFonts w:ascii="Open Sans"/>
                <w:sz w:val="20"/>
                <w:szCs w:val="20"/>
              </w:rPr>
              <w:t xml:space="preserve"> risk for experiencing domestic violence and/or sexual abuse</w:t>
            </w:r>
          </w:p>
        </w:tc>
        <w:tc>
          <w:tcPr>
            <w:tcW w:w="3111"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 would be </w:t>
            </w:r>
            <w:r>
              <w:rPr>
                <w:rFonts w:hAnsi="Open Sans"/>
                <w:sz w:val="20"/>
                <w:szCs w:val="20"/>
              </w:rPr>
              <w:t>“</w:t>
            </w:r>
            <w:r>
              <w:rPr>
                <w:rFonts w:ascii="Open Sans"/>
                <w:sz w:val="20"/>
                <w:szCs w:val="20"/>
              </w:rPr>
              <w:t>greater</w:t>
            </w:r>
            <w:r>
              <w:rPr>
                <w:rFonts w:hAnsi="Open Sans"/>
                <w:sz w:val="20"/>
                <w:szCs w:val="20"/>
              </w:rPr>
              <w:t>”</w:t>
            </w:r>
            <w:r>
              <w:rPr>
                <w:rFonts w:hAnsi="Open Sans"/>
                <w:sz w:val="20"/>
                <w:szCs w:val="20"/>
              </w:rPr>
              <w:t xml:space="preserve"> </w:t>
            </w:r>
            <w:r>
              <w:rPr>
                <w:rFonts w:ascii="Open Sans"/>
                <w:sz w:val="20"/>
                <w:szCs w:val="20"/>
              </w:rPr>
              <w:t>or a synonym of greater</w:t>
            </w:r>
          </w:p>
          <w:p w:rsidR="00D24E94" w:rsidRDefault="00D24E94"/>
          <w:p w:rsidR="00D24E94" w:rsidRDefault="00397B36" w:rsidP="005C34BA">
            <w:pPr>
              <w:pStyle w:val="TableGrid1"/>
              <w:numPr>
                <w:ilvl w:val="0"/>
                <w:numId w:val="158"/>
              </w:numPr>
            </w:pPr>
            <w:r>
              <w:rPr>
                <w:rFonts w:ascii="Open Sans"/>
                <w:sz w:val="20"/>
                <w:szCs w:val="20"/>
              </w:rPr>
              <w:t>point</w:t>
            </w:r>
          </w:p>
        </w:tc>
      </w:tr>
      <w:tr w:rsidR="00D24E94">
        <w:trPr>
          <w:trHeight w:val="180"/>
        </w:trPr>
        <w:tc>
          <w:tcPr>
            <w:tcW w:w="3108"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11"/>
              </w:numPr>
              <w:rPr>
                <w:rFonts w:ascii="Open Sans" w:eastAsia="Open Sans" w:hAnsi="Open Sans" w:cs="Open Sans"/>
                <w:sz w:val="20"/>
                <w:szCs w:val="20"/>
              </w:rPr>
            </w:pPr>
            <w:r>
              <w:rPr>
                <w:rFonts w:ascii="Open Sans"/>
                <w:sz w:val="20"/>
                <w:szCs w:val="20"/>
              </w:rPr>
              <w:t>When communicating with a survivor with disabilities: (choose all that apply)</w:t>
            </w:r>
          </w:p>
        </w:tc>
        <w:tc>
          <w:tcPr>
            <w:tcW w:w="3111"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13"/>
              </w:numPr>
              <w:rPr>
                <w:rFonts w:ascii="Open Sans" w:eastAsia="Open Sans" w:hAnsi="Open Sans" w:cs="Open Sans"/>
                <w:sz w:val="20"/>
                <w:szCs w:val="20"/>
              </w:rPr>
            </w:pPr>
            <w:r>
              <w:rPr>
                <w:rFonts w:ascii="Open Sans"/>
                <w:sz w:val="20"/>
                <w:szCs w:val="20"/>
              </w:rPr>
              <w:t xml:space="preserve">Take time to understand how the person is currently communicating.  Pay attention to any way in which the person wishes to communicate.  </w:t>
            </w:r>
          </w:p>
          <w:p w:rsidR="00D24E94" w:rsidRDefault="00397B36" w:rsidP="005C34BA">
            <w:pPr>
              <w:pStyle w:val="TableGrid1"/>
              <w:numPr>
                <w:ilvl w:val="0"/>
                <w:numId w:val="113"/>
              </w:numPr>
              <w:rPr>
                <w:rFonts w:ascii="Open Sans" w:eastAsia="Open Sans" w:hAnsi="Open Sans" w:cs="Open Sans"/>
                <w:sz w:val="20"/>
                <w:szCs w:val="20"/>
              </w:rPr>
            </w:pPr>
            <w:r>
              <w:rPr>
                <w:rFonts w:ascii="Open Sans"/>
                <w:sz w:val="20"/>
                <w:szCs w:val="20"/>
              </w:rPr>
              <w:t>Assume that the survivor is understanding what you are saying.</w:t>
            </w:r>
          </w:p>
          <w:p w:rsidR="00D24E94" w:rsidRDefault="00397B36" w:rsidP="005C34BA">
            <w:pPr>
              <w:pStyle w:val="TableGrid1"/>
              <w:numPr>
                <w:ilvl w:val="0"/>
                <w:numId w:val="113"/>
              </w:numPr>
              <w:rPr>
                <w:rFonts w:ascii="Open Sans" w:eastAsia="Open Sans" w:hAnsi="Open Sans" w:cs="Open Sans"/>
                <w:sz w:val="20"/>
                <w:szCs w:val="20"/>
              </w:rPr>
            </w:pPr>
            <w:r>
              <w:rPr>
                <w:rFonts w:ascii="Open Sans"/>
                <w:sz w:val="20"/>
                <w:szCs w:val="20"/>
              </w:rPr>
              <w:t>Repetition when providing and reviewing information and referrals</w:t>
            </w:r>
          </w:p>
          <w:p w:rsidR="00D24E94" w:rsidRDefault="00397B36" w:rsidP="005C34BA">
            <w:pPr>
              <w:pStyle w:val="TableGrid1"/>
              <w:numPr>
                <w:ilvl w:val="0"/>
                <w:numId w:val="113"/>
              </w:numPr>
              <w:rPr>
                <w:rFonts w:ascii="Open Sans" w:eastAsia="Open Sans" w:hAnsi="Open Sans" w:cs="Open Sans"/>
                <w:sz w:val="20"/>
                <w:szCs w:val="20"/>
              </w:rPr>
            </w:pPr>
            <w:r>
              <w:rPr>
                <w:rFonts w:ascii="Open Sans"/>
                <w:sz w:val="20"/>
                <w:szCs w:val="20"/>
              </w:rPr>
              <w:t>If the caregiver is present, talk directly to them instead of the survivor</w:t>
            </w:r>
          </w:p>
        </w:tc>
        <w:tc>
          <w:tcPr>
            <w:tcW w:w="3111"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answers are A and C. </w:t>
            </w:r>
          </w:p>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397B36">
            <w:pPr>
              <w:pStyle w:val="TableGrid1"/>
            </w:pPr>
            <w:r>
              <w:rPr>
                <w:rFonts w:ascii="Open Sans"/>
                <w:sz w:val="20"/>
                <w:szCs w:val="20"/>
              </w:rPr>
              <w:t>1 point, to receive point both correct answers must be chosen</w:t>
            </w:r>
          </w:p>
        </w:tc>
      </w:tr>
      <w:tr w:rsidR="00D24E94">
        <w:trPr>
          <w:trHeight w:val="180"/>
        </w:trPr>
        <w:tc>
          <w:tcPr>
            <w:tcW w:w="3108"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11"/>
              </w:numPr>
              <w:rPr>
                <w:rFonts w:ascii="Open Sans" w:eastAsia="Open Sans" w:hAnsi="Open Sans" w:cs="Open Sans"/>
                <w:sz w:val="20"/>
                <w:szCs w:val="20"/>
              </w:rPr>
            </w:pPr>
            <w:r>
              <w:rPr>
                <w:rFonts w:ascii="Open Sans"/>
                <w:sz w:val="20"/>
                <w:szCs w:val="20"/>
              </w:rPr>
              <w:t>What should you do if you are working with a survivor with disabilities and you are unsure if they can give consent?</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[short answer question]</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Correct answer must refer to their supervisor (Example: consult my supervisor)</w:t>
            </w:r>
          </w:p>
          <w:p w:rsidR="00D24E94" w:rsidRDefault="00D24E94"/>
          <w:p w:rsidR="00D24E94" w:rsidRDefault="00397B36">
            <w:pPr>
              <w:pStyle w:val="TableGrid1"/>
            </w:pPr>
            <w:r>
              <w:rPr>
                <w:rFonts w:ascii="Open Sans"/>
                <w:sz w:val="20"/>
                <w:szCs w:val="20"/>
              </w:rPr>
              <w:t>1 point</w:t>
            </w:r>
          </w:p>
        </w:tc>
      </w:tr>
    </w:tbl>
    <w:p w:rsidR="00D24E94" w:rsidRDefault="00D24E94">
      <w:pPr>
        <w:pStyle w:val="Body"/>
        <w:rPr>
          <w:rFonts w:ascii="Open Sans" w:eastAsia="Open Sans" w:hAnsi="Open Sans" w:cs="Open Sans"/>
          <w:sz w:val="20"/>
          <w:szCs w:val="20"/>
          <w:u w:val="single"/>
        </w:rPr>
      </w:pPr>
    </w:p>
    <w:p w:rsidR="00D24E94" w:rsidRDefault="00D24E94">
      <w:pPr>
        <w:pStyle w:val="Body"/>
        <w:rPr>
          <w:rFonts w:ascii="Open Sans" w:eastAsia="Open Sans" w:hAnsi="Open Sans" w:cs="Open Sans"/>
          <w:sz w:val="20"/>
          <w:szCs w:val="20"/>
          <w:u w:val="single"/>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Module 18: Supervision</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08"/>
        <w:gridCol w:w="3111"/>
        <w:gridCol w:w="3111"/>
      </w:tblGrid>
      <w:tr w:rsidR="00D24E94">
        <w:trPr>
          <w:trHeight w:val="180"/>
        </w:trPr>
        <w:tc>
          <w:tcPr>
            <w:tcW w:w="3108"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Question</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Answers</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Scoring</w:t>
            </w:r>
          </w:p>
        </w:tc>
      </w:tr>
      <w:tr w:rsidR="00D24E94">
        <w:trPr>
          <w:trHeight w:val="180"/>
        </w:trPr>
        <w:tc>
          <w:tcPr>
            <w:tcW w:w="3108" w:type="dxa"/>
            <w:tcBorders>
              <w:top w:val="single" w:sz="12" w:space="0" w:color="000000"/>
              <w:left w:val="single" w:sz="12"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15"/>
              </w:numPr>
              <w:rPr>
                <w:rFonts w:ascii="Open Sans" w:eastAsia="Open Sans" w:hAnsi="Open Sans" w:cs="Open Sans"/>
                <w:sz w:val="20"/>
                <w:szCs w:val="20"/>
              </w:rPr>
            </w:pPr>
            <w:r>
              <w:rPr>
                <w:rFonts w:ascii="Open Sans"/>
                <w:sz w:val="20"/>
                <w:szCs w:val="20"/>
              </w:rPr>
              <w:t xml:space="preserve">What is the role of the supervisor? Choose all that apply. </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16"/>
              </w:numPr>
              <w:rPr>
                <w:rFonts w:ascii="Open Sans" w:eastAsia="Open Sans" w:hAnsi="Open Sans" w:cs="Open Sans"/>
                <w:sz w:val="20"/>
                <w:szCs w:val="20"/>
              </w:rPr>
            </w:pPr>
            <w:r>
              <w:rPr>
                <w:rFonts w:ascii="Open Sans"/>
                <w:sz w:val="20"/>
                <w:szCs w:val="20"/>
              </w:rPr>
              <w:t>Provide support and advice</w:t>
            </w:r>
          </w:p>
          <w:p w:rsidR="00D24E94" w:rsidRDefault="00397B36" w:rsidP="005C34BA">
            <w:pPr>
              <w:pStyle w:val="TableGrid1"/>
              <w:numPr>
                <w:ilvl w:val="0"/>
                <w:numId w:val="116"/>
              </w:numPr>
              <w:rPr>
                <w:rFonts w:ascii="Open Sans" w:eastAsia="Open Sans" w:hAnsi="Open Sans" w:cs="Open Sans"/>
                <w:sz w:val="20"/>
                <w:szCs w:val="20"/>
              </w:rPr>
            </w:pPr>
            <w:r>
              <w:rPr>
                <w:rFonts w:ascii="Open Sans"/>
                <w:sz w:val="20"/>
                <w:szCs w:val="20"/>
              </w:rPr>
              <w:t>Ensure staff are trained and prepared for their caseworker role</w:t>
            </w:r>
          </w:p>
          <w:p w:rsidR="00D24E94" w:rsidRDefault="00397B36" w:rsidP="005C34BA">
            <w:pPr>
              <w:pStyle w:val="TableGrid1"/>
              <w:numPr>
                <w:ilvl w:val="0"/>
                <w:numId w:val="116"/>
              </w:numPr>
              <w:rPr>
                <w:rFonts w:ascii="Open Sans" w:eastAsia="Open Sans" w:hAnsi="Open Sans" w:cs="Open Sans"/>
                <w:sz w:val="20"/>
                <w:szCs w:val="20"/>
              </w:rPr>
            </w:pPr>
            <w:r>
              <w:rPr>
                <w:rFonts w:ascii="Open Sans"/>
                <w:sz w:val="20"/>
                <w:szCs w:val="20"/>
              </w:rPr>
              <w:t xml:space="preserve">Be on-hand for consultation in emergency situations </w:t>
            </w:r>
          </w:p>
          <w:p w:rsidR="00D24E94" w:rsidRDefault="00397B36" w:rsidP="005C34BA">
            <w:pPr>
              <w:pStyle w:val="TableGrid1"/>
              <w:numPr>
                <w:ilvl w:val="0"/>
                <w:numId w:val="116"/>
              </w:numPr>
              <w:rPr>
                <w:rFonts w:ascii="Open Sans" w:eastAsia="Open Sans" w:hAnsi="Open Sans" w:cs="Open Sans"/>
                <w:sz w:val="20"/>
                <w:szCs w:val="20"/>
              </w:rPr>
            </w:pPr>
            <w:r>
              <w:rPr>
                <w:rFonts w:ascii="Open Sans"/>
                <w:sz w:val="20"/>
                <w:szCs w:val="20"/>
              </w:rPr>
              <w:t>Punish caseworkers if they are not doing a good job</w:t>
            </w:r>
          </w:p>
        </w:tc>
        <w:tc>
          <w:tcPr>
            <w:tcW w:w="3111" w:type="dxa"/>
            <w:tcBorders>
              <w:top w:val="single" w:sz="12" w:space="0" w:color="000000"/>
              <w:left w:val="single" w:sz="4" w:space="0" w:color="000000"/>
              <w:bottom w:val="single" w:sz="4" w:space="0" w:color="000000"/>
              <w:right w:val="single" w:sz="12" w:space="0" w:color="000000"/>
            </w:tcBorders>
            <w:shd w:val="clear" w:color="auto" w:fill="auto"/>
            <w:tcMar>
              <w:top w:w="80" w:type="dxa"/>
              <w:left w:w="80" w:type="dxa"/>
              <w:bottom w:w="80" w:type="dxa"/>
              <w:right w:w="80" w:type="dxa"/>
            </w:tcMar>
          </w:tcPr>
          <w:p w:rsidR="00D24E94" w:rsidRDefault="00397B36">
            <w:r>
              <w:rPr>
                <w:rFonts w:ascii="Open Sans"/>
                <w:sz w:val="20"/>
                <w:szCs w:val="20"/>
              </w:rPr>
              <w:t>Answers A, B, and C are correct.</w:t>
            </w:r>
          </w:p>
          <w:p w:rsidR="00D24E94" w:rsidRDefault="00D24E94"/>
          <w:p w:rsidR="00D24E94" w:rsidRDefault="00D24E94"/>
          <w:p w:rsidR="00D24E94" w:rsidRDefault="00D24E94"/>
          <w:p w:rsidR="00D24E94" w:rsidRDefault="00D24E94"/>
          <w:p w:rsidR="00D24E94" w:rsidRDefault="00D24E94"/>
          <w:p w:rsidR="00D24E94" w:rsidRDefault="00397B36">
            <w:pPr>
              <w:pStyle w:val="TableGrid1"/>
            </w:pPr>
            <w:r>
              <w:rPr>
                <w:rFonts w:ascii="Open Sans"/>
                <w:sz w:val="20"/>
                <w:szCs w:val="20"/>
              </w:rPr>
              <w:t>3 possible points, 1 point for each correct answer</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15"/>
              </w:numPr>
              <w:rPr>
                <w:rFonts w:ascii="Open Sans" w:eastAsia="Open Sans" w:hAnsi="Open Sans" w:cs="Open Sans"/>
                <w:sz w:val="20"/>
                <w:szCs w:val="20"/>
              </w:rPr>
            </w:pPr>
            <w:r>
              <w:rPr>
                <w:rFonts w:ascii="Open Sans"/>
                <w:sz w:val="20"/>
                <w:szCs w:val="20"/>
              </w:rPr>
              <w:t>Name two of the guiding principles of case management</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[short answer question]</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rPr>
              <w:t>Possible correct answers are:</w:t>
            </w:r>
          </w:p>
          <w:p w:rsidR="00D24E94" w:rsidRDefault="00397B36" w:rsidP="005C34BA">
            <w:pPr>
              <w:pStyle w:val="TableGrid1"/>
              <w:numPr>
                <w:ilvl w:val="0"/>
                <w:numId w:val="117"/>
              </w:numPr>
              <w:tabs>
                <w:tab w:val="left" w:pos="360"/>
                <w:tab w:val="left" w:pos="720"/>
              </w:tabs>
              <w:rPr>
                <w:rFonts w:ascii="Open Sans" w:eastAsia="Open Sans" w:hAnsi="Open Sans" w:cs="Open Sans"/>
                <w:sz w:val="20"/>
                <w:szCs w:val="20"/>
              </w:rPr>
            </w:pPr>
            <w:r>
              <w:rPr>
                <w:rFonts w:ascii="Open Sans"/>
                <w:sz w:val="20"/>
                <w:szCs w:val="20"/>
              </w:rPr>
              <w:t>Regular and consistent</w:t>
            </w:r>
          </w:p>
          <w:p w:rsidR="00D24E94" w:rsidRDefault="00397B36" w:rsidP="005C34BA">
            <w:pPr>
              <w:pStyle w:val="TableGrid1"/>
              <w:numPr>
                <w:ilvl w:val="0"/>
                <w:numId w:val="117"/>
              </w:numPr>
              <w:tabs>
                <w:tab w:val="left" w:pos="360"/>
                <w:tab w:val="left" w:pos="720"/>
              </w:tabs>
              <w:rPr>
                <w:rFonts w:ascii="Open Sans" w:eastAsia="Open Sans" w:hAnsi="Open Sans" w:cs="Open Sans"/>
                <w:sz w:val="20"/>
                <w:szCs w:val="20"/>
              </w:rPr>
            </w:pPr>
            <w:r>
              <w:rPr>
                <w:rFonts w:ascii="Open Sans"/>
                <w:sz w:val="20"/>
                <w:szCs w:val="20"/>
              </w:rPr>
              <w:t>Collaborative</w:t>
            </w:r>
          </w:p>
          <w:p w:rsidR="00D24E94" w:rsidRDefault="00397B36" w:rsidP="005C34BA">
            <w:pPr>
              <w:pStyle w:val="TableGrid1"/>
              <w:numPr>
                <w:ilvl w:val="0"/>
                <w:numId w:val="117"/>
              </w:numPr>
              <w:tabs>
                <w:tab w:val="left" w:pos="360"/>
                <w:tab w:val="left" w:pos="720"/>
              </w:tabs>
              <w:rPr>
                <w:rFonts w:ascii="Open Sans" w:eastAsia="Open Sans" w:hAnsi="Open Sans" w:cs="Open Sans"/>
                <w:sz w:val="20"/>
                <w:szCs w:val="20"/>
              </w:rPr>
            </w:pPr>
            <w:r>
              <w:rPr>
                <w:rFonts w:ascii="Open Sans"/>
                <w:sz w:val="20"/>
                <w:szCs w:val="20"/>
              </w:rPr>
              <w:t>Opportunity for learning and professional growth</w:t>
            </w:r>
          </w:p>
          <w:p w:rsidR="00D24E94" w:rsidRDefault="00397B36" w:rsidP="005C34BA">
            <w:pPr>
              <w:pStyle w:val="TableGrid1"/>
              <w:numPr>
                <w:ilvl w:val="0"/>
                <w:numId w:val="117"/>
              </w:numPr>
              <w:tabs>
                <w:tab w:val="left" w:pos="360"/>
                <w:tab w:val="left" w:pos="720"/>
              </w:tabs>
              <w:rPr>
                <w:rFonts w:ascii="Open Sans" w:eastAsia="Open Sans" w:hAnsi="Open Sans" w:cs="Open Sans"/>
                <w:sz w:val="20"/>
                <w:szCs w:val="20"/>
              </w:rPr>
            </w:pPr>
            <w:r>
              <w:rPr>
                <w:rFonts w:ascii="Open Sans"/>
                <w:sz w:val="20"/>
                <w:szCs w:val="20"/>
              </w:rPr>
              <w:t>Safe</w:t>
            </w:r>
          </w:p>
          <w:p w:rsidR="00D24E94" w:rsidRDefault="00397B36" w:rsidP="005C34BA">
            <w:pPr>
              <w:pStyle w:val="TableGrid1"/>
              <w:numPr>
                <w:ilvl w:val="0"/>
                <w:numId w:val="117"/>
              </w:numPr>
              <w:tabs>
                <w:tab w:val="left" w:pos="360"/>
                <w:tab w:val="left" w:pos="720"/>
              </w:tabs>
              <w:rPr>
                <w:rFonts w:ascii="Open Sans" w:eastAsia="Open Sans" w:hAnsi="Open Sans" w:cs="Open Sans"/>
                <w:sz w:val="20"/>
                <w:szCs w:val="20"/>
              </w:rPr>
            </w:pPr>
            <w:r>
              <w:rPr>
                <w:rFonts w:ascii="Open Sans"/>
                <w:sz w:val="20"/>
                <w:szCs w:val="20"/>
              </w:rPr>
              <w:t xml:space="preserve">Opportunity to </w:t>
            </w:r>
            <w:r>
              <w:rPr>
                <w:rFonts w:hAnsi="Open Sans"/>
                <w:sz w:val="20"/>
                <w:szCs w:val="20"/>
              </w:rPr>
              <w:t>‘</w:t>
            </w:r>
            <w:r>
              <w:rPr>
                <w:rFonts w:ascii="Open Sans"/>
                <w:sz w:val="20"/>
                <w:szCs w:val="20"/>
              </w:rPr>
              <w:t>model</w:t>
            </w:r>
            <w:r>
              <w:rPr>
                <w:rFonts w:hAnsi="Open Sans"/>
                <w:sz w:val="20"/>
                <w:szCs w:val="20"/>
              </w:rPr>
              <w:t>’</w:t>
            </w:r>
            <w:r>
              <w:rPr>
                <w:rFonts w:hAnsi="Open Sans"/>
                <w:sz w:val="20"/>
                <w:szCs w:val="20"/>
              </w:rPr>
              <w:t xml:space="preserve"> </w:t>
            </w:r>
            <w:r>
              <w:rPr>
                <w:rFonts w:ascii="Open Sans"/>
                <w:sz w:val="20"/>
                <w:szCs w:val="20"/>
              </w:rPr>
              <w:t xml:space="preserve">good practice </w:t>
            </w:r>
          </w:p>
          <w:p w:rsidR="00D24E94" w:rsidRDefault="00D24E94">
            <w:pPr>
              <w:pStyle w:val="TableGrid1"/>
              <w:rPr>
                <w:rFonts w:ascii="Open Sans" w:eastAsia="Open Sans" w:hAnsi="Open Sans" w:cs="Open Sans"/>
                <w:sz w:val="20"/>
                <w:szCs w:val="20"/>
              </w:rPr>
            </w:pPr>
          </w:p>
          <w:p w:rsidR="00D24E94" w:rsidRDefault="00397B36">
            <w:pPr>
              <w:pStyle w:val="TableGrid1"/>
            </w:pPr>
            <w:r>
              <w:rPr>
                <w:rFonts w:ascii="Open Sans"/>
                <w:sz w:val="20"/>
                <w:szCs w:val="20"/>
              </w:rPr>
              <w:t>2 possible points, 1 point for each of the above answers referenced</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15"/>
              </w:numPr>
              <w:rPr>
                <w:rFonts w:ascii="Open Sans" w:eastAsia="Open Sans" w:hAnsi="Open Sans" w:cs="Open Sans"/>
                <w:sz w:val="20"/>
                <w:szCs w:val="20"/>
              </w:rPr>
            </w:pPr>
            <w:r>
              <w:rPr>
                <w:rFonts w:ascii="Open Sans"/>
                <w:sz w:val="20"/>
                <w:szCs w:val="20"/>
              </w:rPr>
              <w:lastRenderedPageBreak/>
              <w:t>Fill in the blanks: Case management protocols should include guidance on the maximum number of _____ per caseworker and procedures for ________ reporting.</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 xml:space="preserve">Case management protocols should include guidance on the maximum number of </w:t>
            </w:r>
            <w:r>
              <w:rPr>
                <w:rFonts w:ascii="Open Sans"/>
                <w:b/>
                <w:bCs/>
                <w:sz w:val="20"/>
                <w:szCs w:val="20"/>
                <w:u w:val="single"/>
              </w:rPr>
              <w:t>cases</w:t>
            </w:r>
            <w:r>
              <w:rPr>
                <w:rFonts w:ascii="Open Sans"/>
                <w:sz w:val="20"/>
                <w:szCs w:val="20"/>
              </w:rPr>
              <w:t xml:space="preserve"> per caseworker and procedures for </w:t>
            </w:r>
            <w:r>
              <w:rPr>
                <w:rFonts w:ascii="Open Sans"/>
                <w:b/>
                <w:bCs/>
                <w:sz w:val="20"/>
                <w:szCs w:val="20"/>
                <w:u w:val="single"/>
              </w:rPr>
              <w:t>mandatory</w:t>
            </w:r>
            <w:r>
              <w:rPr>
                <w:rFonts w:ascii="Open Sans"/>
                <w:sz w:val="20"/>
                <w:szCs w:val="20"/>
              </w:rPr>
              <w:t xml:space="preserve"> reporting.</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words are </w:t>
            </w:r>
            <w:r>
              <w:rPr>
                <w:rFonts w:hAnsi="Open Sans"/>
                <w:sz w:val="20"/>
                <w:szCs w:val="20"/>
              </w:rPr>
              <w:t>“</w:t>
            </w:r>
            <w:r>
              <w:rPr>
                <w:rFonts w:ascii="Open Sans"/>
                <w:sz w:val="20"/>
                <w:szCs w:val="20"/>
              </w:rPr>
              <w:t>cases</w:t>
            </w:r>
            <w:r>
              <w:rPr>
                <w:rFonts w:hAnsi="Open Sans"/>
                <w:sz w:val="20"/>
                <w:szCs w:val="20"/>
              </w:rPr>
              <w:t>”</w:t>
            </w:r>
            <w:r>
              <w:rPr>
                <w:rFonts w:hAnsi="Open Sans"/>
                <w:sz w:val="20"/>
                <w:szCs w:val="20"/>
              </w:rPr>
              <w:t xml:space="preserve"> </w:t>
            </w:r>
            <w:r>
              <w:rPr>
                <w:rFonts w:ascii="Open Sans"/>
                <w:sz w:val="20"/>
                <w:szCs w:val="20"/>
              </w:rPr>
              <w:t xml:space="preserve">and </w:t>
            </w:r>
            <w:r>
              <w:rPr>
                <w:rFonts w:hAnsi="Open Sans"/>
                <w:sz w:val="20"/>
                <w:szCs w:val="20"/>
              </w:rPr>
              <w:t>“</w:t>
            </w:r>
            <w:r>
              <w:rPr>
                <w:rFonts w:ascii="Open Sans"/>
                <w:sz w:val="20"/>
                <w:szCs w:val="20"/>
              </w:rPr>
              <w:t>mandatory</w:t>
            </w:r>
            <w:r>
              <w:rPr>
                <w:rFonts w:hAnsi="Open Sans"/>
                <w:sz w:val="20"/>
                <w:szCs w:val="20"/>
              </w:rPr>
              <w:t>”</w:t>
            </w:r>
          </w:p>
          <w:p w:rsidR="00D24E94" w:rsidRDefault="00D24E94"/>
          <w:p w:rsidR="00D24E94" w:rsidRDefault="00D24E94"/>
          <w:p w:rsidR="00D24E94" w:rsidRDefault="00397B36">
            <w:pPr>
              <w:pStyle w:val="TableGrid1"/>
            </w:pPr>
            <w:r>
              <w:rPr>
                <w:rFonts w:ascii="Open Sans"/>
                <w:sz w:val="20"/>
                <w:szCs w:val="20"/>
              </w:rPr>
              <w:t>1 point, answer is correct if both words are placed in the correct space</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15"/>
              </w:numPr>
              <w:rPr>
                <w:rFonts w:ascii="Open Sans" w:eastAsia="Open Sans" w:hAnsi="Open Sans" w:cs="Open Sans"/>
                <w:sz w:val="20"/>
                <w:szCs w:val="20"/>
              </w:rPr>
            </w:pPr>
            <w:r>
              <w:rPr>
                <w:rFonts w:ascii="Open Sans"/>
                <w:sz w:val="20"/>
                <w:szCs w:val="20"/>
              </w:rPr>
              <w:t>Supervision should be: (choose all that apply)</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19"/>
              </w:numPr>
              <w:rPr>
                <w:rFonts w:ascii="Open Sans" w:eastAsia="Open Sans" w:hAnsi="Open Sans" w:cs="Open Sans"/>
                <w:sz w:val="20"/>
                <w:szCs w:val="20"/>
              </w:rPr>
            </w:pPr>
            <w:r>
              <w:rPr>
                <w:rFonts w:ascii="Open Sans"/>
                <w:sz w:val="20"/>
                <w:szCs w:val="20"/>
              </w:rPr>
              <w:t>Random</w:t>
            </w:r>
          </w:p>
          <w:p w:rsidR="00D24E94" w:rsidRDefault="00397B36" w:rsidP="005C34BA">
            <w:pPr>
              <w:pStyle w:val="TableGrid1"/>
              <w:numPr>
                <w:ilvl w:val="0"/>
                <w:numId w:val="119"/>
              </w:numPr>
              <w:rPr>
                <w:rFonts w:ascii="Open Sans" w:eastAsia="Open Sans" w:hAnsi="Open Sans" w:cs="Open Sans"/>
                <w:sz w:val="20"/>
                <w:szCs w:val="20"/>
              </w:rPr>
            </w:pPr>
            <w:r>
              <w:rPr>
                <w:rFonts w:ascii="Open Sans"/>
                <w:sz w:val="20"/>
                <w:szCs w:val="20"/>
              </w:rPr>
              <w:t xml:space="preserve">Supportive </w:t>
            </w:r>
          </w:p>
          <w:p w:rsidR="00D24E94" w:rsidRDefault="00397B36" w:rsidP="005C34BA">
            <w:pPr>
              <w:pStyle w:val="TableGrid1"/>
              <w:numPr>
                <w:ilvl w:val="0"/>
                <w:numId w:val="119"/>
              </w:numPr>
              <w:rPr>
                <w:rFonts w:ascii="Open Sans" w:eastAsia="Open Sans" w:hAnsi="Open Sans" w:cs="Open Sans"/>
                <w:sz w:val="20"/>
                <w:szCs w:val="20"/>
              </w:rPr>
            </w:pPr>
            <w:r>
              <w:rPr>
                <w:rFonts w:ascii="Open Sans"/>
                <w:sz w:val="20"/>
                <w:szCs w:val="20"/>
              </w:rPr>
              <w:t>Educational</w:t>
            </w:r>
          </w:p>
          <w:p w:rsidR="00D24E94" w:rsidRDefault="00397B36" w:rsidP="005C34BA">
            <w:pPr>
              <w:pStyle w:val="TableGrid1"/>
              <w:numPr>
                <w:ilvl w:val="0"/>
                <w:numId w:val="119"/>
              </w:numPr>
              <w:rPr>
                <w:rFonts w:ascii="Open Sans" w:eastAsia="Open Sans" w:hAnsi="Open Sans" w:cs="Open Sans"/>
                <w:sz w:val="20"/>
                <w:szCs w:val="20"/>
              </w:rPr>
            </w:pPr>
            <w:r>
              <w:rPr>
                <w:rFonts w:ascii="Open Sans"/>
                <w:sz w:val="20"/>
                <w:szCs w:val="20"/>
              </w:rPr>
              <w:t>Directed by the supervisor without input from the caseworker</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answers are B and C. </w:t>
            </w:r>
          </w:p>
          <w:p w:rsidR="00D24E94" w:rsidRDefault="00D24E94"/>
          <w:p w:rsidR="00D24E94" w:rsidRDefault="00D24E94"/>
          <w:p w:rsidR="00D24E94" w:rsidRDefault="00D24E94"/>
          <w:p w:rsidR="00D24E94" w:rsidRDefault="00397B36">
            <w:pPr>
              <w:pStyle w:val="TableGrid1"/>
            </w:pPr>
            <w:r>
              <w:rPr>
                <w:rFonts w:ascii="Open Sans"/>
                <w:sz w:val="20"/>
                <w:szCs w:val="20"/>
              </w:rPr>
              <w:t>1 point, both correct answers must be chosen to receive the point</w:t>
            </w:r>
          </w:p>
        </w:tc>
      </w:tr>
    </w:tbl>
    <w:p w:rsidR="00D24E94" w:rsidRDefault="00D24E94">
      <w:pPr>
        <w:pStyle w:val="Body"/>
        <w:rPr>
          <w:rFonts w:ascii="Open Sans" w:eastAsia="Open Sans" w:hAnsi="Open Sans" w:cs="Open Sans"/>
          <w:sz w:val="20"/>
          <w:szCs w:val="20"/>
          <w:u w:val="single"/>
        </w:rPr>
      </w:pPr>
    </w:p>
    <w:p w:rsidR="00D24E94" w:rsidRDefault="00D24E94">
      <w:pPr>
        <w:pStyle w:val="Body"/>
        <w:rPr>
          <w:rFonts w:ascii="Open Sans" w:eastAsia="Open Sans" w:hAnsi="Open Sans" w:cs="Open Sans"/>
          <w:sz w:val="20"/>
          <w:szCs w:val="20"/>
          <w:u w:val="single"/>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Module 19: Staff Care</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08"/>
        <w:gridCol w:w="3111"/>
        <w:gridCol w:w="3111"/>
      </w:tblGrid>
      <w:tr w:rsidR="00D24E94">
        <w:trPr>
          <w:trHeight w:val="180"/>
        </w:trPr>
        <w:tc>
          <w:tcPr>
            <w:tcW w:w="3108"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Question</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Answers</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Scoring</w:t>
            </w:r>
          </w:p>
        </w:tc>
      </w:tr>
      <w:tr w:rsidR="00D24E94">
        <w:trPr>
          <w:trHeight w:val="180"/>
        </w:trPr>
        <w:tc>
          <w:tcPr>
            <w:tcW w:w="3108" w:type="dxa"/>
            <w:tcBorders>
              <w:top w:val="single" w:sz="12" w:space="0" w:color="000000"/>
              <w:left w:val="single" w:sz="12"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20"/>
              </w:numPr>
              <w:rPr>
                <w:rFonts w:ascii="Open Sans" w:eastAsia="Open Sans" w:hAnsi="Open Sans" w:cs="Open Sans"/>
                <w:sz w:val="20"/>
                <w:szCs w:val="20"/>
              </w:rPr>
            </w:pPr>
            <w:r>
              <w:rPr>
                <w:rFonts w:ascii="Open Sans"/>
                <w:sz w:val="20"/>
                <w:szCs w:val="20"/>
              </w:rPr>
              <w:t xml:space="preserve">True or False: Stress is normal and can be a source of motivation. </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21"/>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121"/>
              </w:numPr>
              <w:rPr>
                <w:rFonts w:ascii="Open Sans" w:eastAsia="Open Sans" w:hAnsi="Open Sans" w:cs="Open Sans"/>
                <w:sz w:val="20"/>
                <w:szCs w:val="20"/>
              </w:rPr>
            </w:pPr>
            <w:r>
              <w:rPr>
                <w:rFonts w:ascii="Open Sans"/>
                <w:sz w:val="20"/>
                <w:szCs w:val="20"/>
              </w:rPr>
              <w:t>False</w:t>
            </w:r>
          </w:p>
        </w:tc>
        <w:tc>
          <w:tcPr>
            <w:tcW w:w="3111" w:type="dxa"/>
            <w:tcBorders>
              <w:top w:val="single" w:sz="12" w:space="0" w:color="000000"/>
              <w:left w:val="single" w:sz="4" w:space="0" w:color="000000"/>
              <w:bottom w:val="single" w:sz="4"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 xml:space="preserve">Correct answer is A, </w:t>
            </w:r>
            <w:r>
              <w:rPr>
                <w:rFonts w:hAnsi="Open Sans"/>
                <w:sz w:val="20"/>
                <w:szCs w:val="20"/>
              </w:rPr>
              <w:t>“</w:t>
            </w:r>
            <w:r>
              <w:rPr>
                <w:rFonts w:ascii="Open Sans"/>
                <w:sz w:val="20"/>
                <w:szCs w:val="20"/>
              </w:rPr>
              <w:t>True</w:t>
            </w:r>
            <w:r>
              <w:rPr>
                <w:rFonts w:hAnsi="Open Sans"/>
                <w:sz w:val="20"/>
                <w:szCs w:val="20"/>
              </w:rPr>
              <w:t>”</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20"/>
              </w:numPr>
              <w:rPr>
                <w:rFonts w:ascii="Open Sans" w:eastAsia="Open Sans" w:hAnsi="Open Sans" w:cs="Open Sans"/>
                <w:sz w:val="20"/>
                <w:szCs w:val="20"/>
              </w:rPr>
            </w:pPr>
            <w:r>
              <w:rPr>
                <w:rFonts w:ascii="Open Sans"/>
                <w:sz w:val="20"/>
                <w:szCs w:val="20"/>
              </w:rPr>
              <w:t>Fill in the blank: Cumulative stress leads to _______.</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b/>
                <w:bCs/>
                <w:sz w:val="20"/>
                <w:szCs w:val="20"/>
                <w:u w:val="single"/>
              </w:rPr>
            </w:pPr>
            <w:r>
              <w:rPr>
                <w:rFonts w:ascii="Open Sans"/>
                <w:sz w:val="20"/>
                <w:szCs w:val="20"/>
              </w:rPr>
              <w:t xml:space="preserve">Cumulative stress leads to </w:t>
            </w:r>
            <w:r>
              <w:rPr>
                <w:rFonts w:ascii="Open Sans"/>
                <w:b/>
                <w:bCs/>
                <w:sz w:val="20"/>
                <w:szCs w:val="20"/>
                <w:u w:val="single"/>
              </w:rPr>
              <w:t>burnout.</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 is </w:t>
            </w:r>
            <w:r>
              <w:rPr>
                <w:rFonts w:hAnsi="Open Sans"/>
                <w:sz w:val="20"/>
                <w:szCs w:val="20"/>
              </w:rPr>
              <w:t>“</w:t>
            </w:r>
            <w:r>
              <w:rPr>
                <w:rFonts w:ascii="Open Sans"/>
                <w:sz w:val="20"/>
                <w:szCs w:val="20"/>
              </w:rPr>
              <w:t>burnout</w:t>
            </w:r>
            <w:r>
              <w:rPr>
                <w:rFonts w:hAnsi="Open Sans"/>
                <w:sz w:val="20"/>
                <w:szCs w:val="20"/>
              </w:rPr>
              <w:t>”</w:t>
            </w:r>
            <w:r>
              <w:rPr>
                <w:rFonts w:hAnsi="Open Sans"/>
                <w:sz w:val="20"/>
                <w:szCs w:val="20"/>
              </w:rPr>
              <w:t xml:space="preserve"> </w:t>
            </w:r>
            <w:r>
              <w:rPr>
                <w:rFonts w:ascii="Open Sans"/>
                <w:sz w:val="20"/>
                <w:szCs w:val="20"/>
              </w:rPr>
              <w:t>or similar phrase.</w:t>
            </w:r>
          </w:p>
          <w:p w:rsidR="00D24E94" w:rsidRDefault="00D24E94"/>
          <w:p w:rsidR="00D24E94" w:rsidRDefault="00397B36" w:rsidP="005C34BA">
            <w:pPr>
              <w:pStyle w:val="TableGrid1"/>
              <w:numPr>
                <w:ilvl w:val="0"/>
                <w:numId w:val="159"/>
              </w:numPr>
            </w:pPr>
            <w:r>
              <w:rPr>
                <w:rFonts w:ascii="Open Sans"/>
                <w:sz w:val="20"/>
                <w:szCs w:val="20"/>
              </w:rPr>
              <w:t>point</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20"/>
              </w:numPr>
              <w:rPr>
                <w:rFonts w:ascii="Open Sans" w:eastAsia="Open Sans" w:hAnsi="Open Sans" w:cs="Open Sans"/>
                <w:sz w:val="20"/>
                <w:szCs w:val="20"/>
              </w:rPr>
            </w:pPr>
            <w:r>
              <w:rPr>
                <w:rFonts w:ascii="Open Sans"/>
                <w:sz w:val="20"/>
                <w:szCs w:val="20"/>
              </w:rPr>
              <w:t xml:space="preserve">What does </w:t>
            </w:r>
            <w:r>
              <w:rPr>
                <w:rFonts w:hAnsi="Open Sans"/>
                <w:sz w:val="20"/>
                <w:szCs w:val="20"/>
              </w:rPr>
              <w:t>“</w:t>
            </w:r>
            <w:r>
              <w:rPr>
                <w:rFonts w:ascii="Open Sans"/>
                <w:sz w:val="20"/>
                <w:szCs w:val="20"/>
              </w:rPr>
              <w:t>ABC</w:t>
            </w:r>
            <w:r>
              <w:rPr>
                <w:rFonts w:hAnsi="Open Sans"/>
                <w:sz w:val="20"/>
                <w:szCs w:val="20"/>
              </w:rPr>
              <w:t>”</w:t>
            </w:r>
            <w:r>
              <w:rPr>
                <w:rFonts w:hAnsi="Open Sans"/>
                <w:sz w:val="20"/>
                <w:szCs w:val="20"/>
              </w:rPr>
              <w:t xml:space="preserve"> </w:t>
            </w:r>
            <w:r>
              <w:rPr>
                <w:rFonts w:ascii="Open Sans"/>
                <w:sz w:val="20"/>
                <w:szCs w:val="20"/>
              </w:rPr>
              <w:t>stand for in relation to self-care?</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[short answer question]</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rPr>
                <w:rFonts w:ascii="Open Sans" w:eastAsia="Open Sans" w:hAnsi="Open Sans" w:cs="Open Sans"/>
                <w:sz w:val="20"/>
                <w:szCs w:val="20"/>
              </w:rPr>
            </w:pPr>
            <w:r>
              <w:rPr>
                <w:rFonts w:ascii="Open Sans"/>
                <w:sz w:val="20"/>
                <w:szCs w:val="20"/>
              </w:rPr>
              <w:t>Correct answers are:</w:t>
            </w:r>
          </w:p>
          <w:p w:rsidR="00D24E94" w:rsidRDefault="00397B36" w:rsidP="005C34BA">
            <w:pPr>
              <w:pStyle w:val="TableGrid1"/>
              <w:numPr>
                <w:ilvl w:val="0"/>
                <w:numId w:val="122"/>
              </w:numPr>
              <w:rPr>
                <w:rFonts w:ascii="Open Sans" w:eastAsia="Open Sans" w:hAnsi="Open Sans" w:cs="Open Sans"/>
                <w:sz w:val="20"/>
                <w:szCs w:val="20"/>
              </w:rPr>
            </w:pPr>
            <w:r>
              <w:rPr>
                <w:rFonts w:ascii="Open Sans"/>
                <w:sz w:val="20"/>
                <w:szCs w:val="20"/>
              </w:rPr>
              <w:t>Awareness</w:t>
            </w:r>
          </w:p>
          <w:p w:rsidR="00D24E94" w:rsidRDefault="00397B36" w:rsidP="005C34BA">
            <w:pPr>
              <w:pStyle w:val="TableGrid1"/>
              <w:numPr>
                <w:ilvl w:val="0"/>
                <w:numId w:val="122"/>
              </w:numPr>
              <w:rPr>
                <w:rFonts w:ascii="Open Sans" w:eastAsia="Open Sans" w:hAnsi="Open Sans" w:cs="Open Sans"/>
                <w:sz w:val="20"/>
                <w:szCs w:val="20"/>
              </w:rPr>
            </w:pPr>
            <w:r>
              <w:rPr>
                <w:rFonts w:ascii="Open Sans"/>
                <w:sz w:val="20"/>
                <w:szCs w:val="20"/>
              </w:rPr>
              <w:t>Balance</w:t>
            </w:r>
          </w:p>
          <w:p w:rsidR="00D24E94" w:rsidRDefault="00397B36" w:rsidP="005C34BA">
            <w:pPr>
              <w:pStyle w:val="TableGrid1"/>
              <w:numPr>
                <w:ilvl w:val="0"/>
                <w:numId w:val="122"/>
              </w:numPr>
              <w:rPr>
                <w:rFonts w:ascii="Open Sans" w:eastAsia="Open Sans" w:hAnsi="Open Sans" w:cs="Open Sans"/>
                <w:sz w:val="20"/>
                <w:szCs w:val="20"/>
              </w:rPr>
            </w:pPr>
            <w:r>
              <w:rPr>
                <w:rFonts w:ascii="Open Sans"/>
                <w:sz w:val="20"/>
                <w:szCs w:val="20"/>
              </w:rPr>
              <w:t>Connection</w:t>
            </w:r>
          </w:p>
          <w:p w:rsidR="00D24E94" w:rsidRDefault="00D24E94">
            <w:pPr>
              <w:pStyle w:val="TableGrid1"/>
              <w:rPr>
                <w:rFonts w:ascii="Open Sans" w:eastAsia="Open Sans" w:hAnsi="Open Sans" w:cs="Open Sans"/>
                <w:sz w:val="20"/>
                <w:szCs w:val="20"/>
              </w:rPr>
            </w:pPr>
          </w:p>
          <w:p w:rsidR="00D24E94" w:rsidRDefault="00397B36">
            <w:pPr>
              <w:pStyle w:val="TableGrid1"/>
            </w:pPr>
            <w:r>
              <w:rPr>
                <w:rFonts w:ascii="Open Sans"/>
                <w:sz w:val="20"/>
                <w:szCs w:val="20"/>
              </w:rPr>
              <w:t>3 possible points, 1 for each correct word</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20"/>
              </w:numPr>
              <w:rPr>
                <w:rFonts w:ascii="Open Sans" w:eastAsia="Open Sans" w:hAnsi="Open Sans" w:cs="Open Sans"/>
                <w:sz w:val="20"/>
                <w:szCs w:val="20"/>
              </w:rPr>
            </w:pPr>
            <w:r>
              <w:rPr>
                <w:rFonts w:ascii="Open Sans"/>
                <w:sz w:val="20"/>
                <w:szCs w:val="20"/>
              </w:rPr>
              <w:t>Which of the following are healthy self-care techniques? Choose all that apply.</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24"/>
              </w:numPr>
              <w:rPr>
                <w:rFonts w:ascii="Open Sans" w:eastAsia="Open Sans" w:hAnsi="Open Sans" w:cs="Open Sans"/>
                <w:sz w:val="20"/>
                <w:szCs w:val="20"/>
              </w:rPr>
            </w:pPr>
            <w:r>
              <w:rPr>
                <w:rFonts w:ascii="Open Sans"/>
                <w:sz w:val="20"/>
                <w:szCs w:val="20"/>
              </w:rPr>
              <w:t>Exercise</w:t>
            </w:r>
          </w:p>
          <w:p w:rsidR="00D24E94" w:rsidRDefault="00397B36" w:rsidP="005C34BA">
            <w:pPr>
              <w:pStyle w:val="TableGrid1"/>
              <w:numPr>
                <w:ilvl w:val="0"/>
                <w:numId w:val="124"/>
              </w:numPr>
              <w:rPr>
                <w:rFonts w:ascii="Open Sans" w:eastAsia="Open Sans" w:hAnsi="Open Sans" w:cs="Open Sans"/>
                <w:sz w:val="20"/>
                <w:szCs w:val="20"/>
              </w:rPr>
            </w:pPr>
            <w:r>
              <w:rPr>
                <w:rFonts w:ascii="Open Sans"/>
                <w:sz w:val="20"/>
                <w:szCs w:val="20"/>
              </w:rPr>
              <w:t>Drinking alcohol</w:t>
            </w:r>
          </w:p>
          <w:p w:rsidR="00D24E94" w:rsidRDefault="00397B36" w:rsidP="005C34BA">
            <w:pPr>
              <w:pStyle w:val="TableGrid1"/>
              <w:numPr>
                <w:ilvl w:val="0"/>
                <w:numId w:val="124"/>
              </w:numPr>
              <w:rPr>
                <w:rFonts w:ascii="Open Sans" w:eastAsia="Open Sans" w:hAnsi="Open Sans" w:cs="Open Sans"/>
                <w:sz w:val="20"/>
                <w:szCs w:val="20"/>
              </w:rPr>
            </w:pPr>
            <w:r>
              <w:rPr>
                <w:rFonts w:ascii="Open Sans"/>
                <w:sz w:val="20"/>
                <w:szCs w:val="20"/>
              </w:rPr>
              <w:t>Spending time with friends</w:t>
            </w:r>
          </w:p>
          <w:p w:rsidR="00D24E94" w:rsidRDefault="00397B36" w:rsidP="005C34BA">
            <w:pPr>
              <w:pStyle w:val="TableGrid1"/>
              <w:numPr>
                <w:ilvl w:val="0"/>
                <w:numId w:val="124"/>
              </w:numPr>
              <w:rPr>
                <w:rFonts w:ascii="Open Sans" w:eastAsia="Open Sans" w:hAnsi="Open Sans" w:cs="Open Sans"/>
                <w:sz w:val="20"/>
                <w:szCs w:val="20"/>
              </w:rPr>
            </w:pPr>
            <w:r>
              <w:rPr>
                <w:rFonts w:ascii="Open Sans"/>
                <w:sz w:val="20"/>
                <w:szCs w:val="20"/>
              </w:rPr>
              <w:t>Going to counseling</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Correct answers are A, C, and D.</w:t>
            </w:r>
          </w:p>
          <w:p w:rsidR="00D24E94" w:rsidRDefault="00D24E94"/>
          <w:p w:rsidR="00D24E94" w:rsidRDefault="00397B36">
            <w:pPr>
              <w:pStyle w:val="TableGrid1"/>
            </w:pPr>
            <w:r>
              <w:rPr>
                <w:rFonts w:ascii="Open Sans"/>
                <w:sz w:val="20"/>
                <w:szCs w:val="20"/>
              </w:rPr>
              <w:t>1 point, must choose all correct answers to receive point</w:t>
            </w:r>
          </w:p>
        </w:tc>
      </w:tr>
    </w:tbl>
    <w:p w:rsidR="00D24E94" w:rsidRDefault="00D24E94">
      <w:pPr>
        <w:pStyle w:val="Body"/>
        <w:rPr>
          <w:rFonts w:ascii="Open Sans" w:eastAsia="Open Sans" w:hAnsi="Open Sans" w:cs="Open Sans"/>
          <w:sz w:val="20"/>
          <w:szCs w:val="20"/>
          <w:u w:val="single"/>
        </w:rPr>
      </w:pPr>
    </w:p>
    <w:p w:rsidR="00D24E94" w:rsidRDefault="00D24E94">
      <w:pPr>
        <w:pStyle w:val="Body"/>
        <w:rPr>
          <w:rFonts w:ascii="Open Sans" w:eastAsia="Open Sans" w:hAnsi="Open Sans" w:cs="Open Sans"/>
          <w:b/>
          <w:bCs/>
          <w:sz w:val="20"/>
          <w:szCs w:val="20"/>
          <w:u w:val="single"/>
        </w:rPr>
      </w:pPr>
    </w:p>
    <w:p w:rsidR="00D24E94" w:rsidRDefault="00397B36">
      <w:pPr>
        <w:pStyle w:val="Body"/>
        <w:rPr>
          <w:rFonts w:ascii="Open Sans" w:eastAsia="Open Sans" w:hAnsi="Open Sans" w:cs="Open Sans"/>
          <w:b/>
          <w:bCs/>
          <w:sz w:val="20"/>
          <w:szCs w:val="20"/>
          <w:u w:val="single"/>
        </w:rPr>
      </w:pPr>
      <w:r>
        <w:rPr>
          <w:rFonts w:ascii="Open Sans"/>
          <w:b/>
          <w:bCs/>
          <w:sz w:val="20"/>
          <w:szCs w:val="20"/>
          <w:u w:val="single"/>
        </w:rPr>
        <w:t xml:space="preserve">Module 20: GBV Information Management and Case Management </w:t>
      </w:r>
    </w:p>
    <w:tbl>
      <w:tblPr>
        <w:tblW w:w="93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08"/>
        <w:gridCol w:w="3111"/>
        <w:gridCol w:w="3111"/>
      </w:tblGrid>
      <w:tr w:rsidR="00D24E94">
        <w:trPr>
          <w:trHeight w:val="180"/>
        </w:trPr>
        <w:tc>
          <w:tcPr>
            <w:tcW w:w="3108"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Question</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Answers</w:t>
            </w:r>
          </w:p>
        </w:tc>
        <w:tc>
          <w:tcPr>
            <w:tcW w:w="3111"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b/>
                <w:bCs/>
                <w:sz w:val="20"/>
                <w:szCs w:val="20"/>
              </w:rPr>
              <w:t>Scoring</w:t>
            </w:r>
          </w:p>
        </w:tc>
      </w:tr>
      <w:tr w:rsidR="00D24E94">
        <w:trPr>
          <w:trHeight w:val="180"/>
        </w:trPr>
        <w:tc>
          <w:tcPr>
            <w:tcW w:w="3108" w:type="dxa"/>
            <w:tcBorders>
              <w:top w:val="single" w:sz="12" w:space="0" w:color="000000"/>
              <w:left w:val="single" w:sz="12"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25"/>
              </w:numPr>
              <w:rPr>
                <w:rFonts w:ascii="Open Sans" w:eastAsia="Open Sans" w:hAnsi="Open Sans" w:cs="Open Sans"/>
                <w:sz w:val="20"/>
                <w:szCs w:val="20"/>
              </w:rPr>
            </w:pPr>
            <w:r>
              <w:rPr>
                <w:rFonts w:ascii="Open Sans"/>
                <w:sz w:val="20"/>
                <w:szCs w:val="20"/>
              </w:rPr>
              <w:lastRenderedPageBreak/>
              <w:t>True or False: Even if data does not include the survivor</w:t>
            </w:r>
            <w:r>
              <w:rPr>
                <w:rFonts w:hAnsi="Open Sans"/>
                <w:sz w:val="20"/>
                <w:szCs w:val="20"/>
              </w:rPr>
              <w:t>’</w:t>
            </w:r>
            <w:r>
              <w:rPr>
                <w:rFonts w:ascii="Open Sans"/>
                <w:sz w:val="20"/>
                <w:szCs w:val="20"/>
              </w:rPr>
              <w:t>s name, it is the survivor</w:t>
            </w:r>
            <w:r>
              <w:rPr>
                <w:rFonts w:hAnsi="Open Sans"/>
                <w:sz w:val="20"/>
                <w:szCs w:val="20"/>
              </w:rPr>
              <w:t>’</w:t>
            </w:r>
            <w:r>
              <w:rPr>
                <w:rFonts w:ascii="Open Sans"/>
                <w:sz w:val="20"/>
                <w:szCs w:val="20"/>
              </w:rPr>
              <w:t>s decision if information will be shared or not.</w:t>
            </w:r>
          </w:p>
        </w:tc>
        <w:tc>
          <w:tcPr>
            <w:tcW w:w="3111" w:type="dxa"/>
            <w:tcBorders>
              <w:top w:val="single" w:sz="12"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26"/>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126"/>
              </w:numPr>
              <w:rPr>
                <w:rFonts w:ascii="Open Sans" w:eastAsia="Open Sans" w:hAnsi="Open Sans" w:cs="Open Sans"/>
                <w:sz w:val="20"/>
                <w:szCs w:val="20"/>
              </w:rPr>
            </w:pPr>
            <w:r>
              <w:rPr>
                <w:rFonts w:ascii="Open Sans"/>
                <w:sz w:val="20"/>
                <w:szCs w:val="20"/>
              </w:rPr>
              <w:t>False</w:t>
            </w:r>
          </w:p>
        </w:tc>
        <w:tc>
          <w:tcPr>
            <w:tcW w:w="3111" w:type="dxa"/>
            <w:tcBorders>
              <w:top w:val="single" w:sz="12" w:space="0" w:color="000000"/>
              <w:left w:val="single" w:sz="4" w:space="0" w:color="000000"/>
              <w:bottom w:val="single" w:sz="4" w:space="0" w:color="000000"/>
              <w:right w:val="single" w:sz="12"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 xml:space="preserve">Correct answer is A, </w:t>
            </w:r>
            <w:r>
              <w:rPr>
                <w:rFonts w:hAnsi="Open Sans"/>
                <w:sz w:val="20"/>
                <w:szCs w:val="20"/>
              </w:rPr>
              <w:t>“</w:t>
            </w:r>
            <w:r>
              <w:rPr>
                <w:rFonts w:ascii="Open Sans"/>
                <w:sz w:val="20"/>
                <w:szCs w:val="20"/>
              </w:rPr>
              <w:t>True</w:t>
            </w:r>
            <w:r>
              <w:rPr>
                <w:rFonts w:hAnsi="Open Sans"/>
                <w:sz w:val="20"/>
                <w:szCs w:val="20"/>
              </w:rPr>
              <w:t>”</w:t>
            </w:r>
          </w:p>
        </w:tc>
      </w:tr>
      <w:tr w:rsidR="00D24E94">
        <w:trPr>
          <w:trHeight w:val="40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25"/>
              </w:numPr>
              <w:rPr>
                <w:rFonts w:ascii="Open Sans" w:eastAsia="Open Sans" w:hAnsi="Open Sans" w:cs="Open Sans"/>
                <w:sz w:val="20"/>
                <w:szCs w:val="20"/>
              </w:rPr>
            </w:pPr>
            <w:r>
              <w:rPr>
                <w:rFonts w:ascii="Open Sans"/>
                <w:sz w:val="20"/>
                <w:szCs w:val="20"/>
              </w:rPr>
              <w:t>Fill in the blank: There are three types of consent in the case management process: consent for services, consent for needed referrals, and consent for __________.</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There are three types of consent in the case management process: consent for services, consent for needed referrals, and consent for</w:t>
            </w:r>
            <w:r>
              <w:rPr>
                <w:rFonts w:ascii="Open Sans"/>
                <w:color w:val="44546A"/>
                <w:spacing w:val="2"/>
                <w:kern w:val="24"/>
                <w:sz w:val="20"/>
                <w:szCs w:val="20"/>
                <w:u w:color="44546A"/>
              </w:rPr>
              <w:t xml:space="preserve"> </w:t>
            </w:r>
            <w:r>
              <w:rPr>
                <w:rFonts w:ascii="Open Sans"/>
                <w:b/>
                <w:bCs/>
                <w:sz w:val="20"/>
                <w:szCs w:val="20"/>
                <w:u w:val="single"/>
              </w:rPr>
              <w:t>Sharing Numbers, Percentages for Reporting, Advocacy and Program Improvement.</w:t>
            </w:r>
            <w:r>
              <w:rPr>
                <w:rFonts w:ascii="Open Sans"/>
                <w:sz w:val="20"/>
                <w:szCs w:val="20"/>
              </w:rPr>
              <w:t xml:space="preserve"> </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The answer is correct if it references sharing numbers, reporting or advocacy. </w:t>
            </w:r>
          </w:p>
          <w:p w:rsidR="00D24E94" w:rsidRDefault="00D24E94"/>
          <w:p w:rsidR="00D24E94" w:rsidRDefault="00D24E94"/>
          <w:p w:rsidR="00D24E94" w:rsidRDefault="00D24E94"/>
          <w:p w:rsidR="00D24E94" w:rsidRDefault="00D24E94"/>
          <w:p w:rsidR="00D24E94" w:rsidRDefault="00397B36" w:rsidP="005C34BA">
            <w:pPr>
              <w:pStyle w:val="TableGrid1"/>
              <w:numPr>
                <w:ilvl w:val="0"/>
                <w:numId w:val="160"/>
              </w:numPr>
            </w:pPr>
            <w:r>
              <w:rPr>
                <w:rFonts w:ascii="Open Sans"/>
                <w:sz w:val="20"/>
                <w:szCs w:val="20"/>
              </w:rPr>
              <w:t>point</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25"/>
              </w:numPr>
              <w:rPr>
                <w:rFonts w:ascii="Open Sans" w:eastAsia="Open Sans" w:hAnsi="Open Sans" w:cs="Open Sans"/>
                <w:sz w:val="20"/>
                <w:szCs w:val="20"/>
              </w:rPr>
            </w:pPr>
            <w:r>
              <w:rPr>
                <w:rFonts w:ascii="Open Sans"/>
                <w:sz w:val="20"/>
                <w:szCs w:val="20"/>
              </w:rPr>
              <w:t xml:space="preserve">True or False: Intake and assessment forms should be stored in the same place as consent forms.  </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27"/>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127"/>
              </w:numPr>
              <w:rPr>
                <w:rFonts w:ascii="Open Sans" w:eastAsia="Open Sans" w:hAnsi="Open Sans" w:cs="Open Sans"/>
                <w:sz w:val="20"/>
                <w:szCs w:val="20"/>
              </w:rPr>
            </w:pPr>
            <w:r>
              <w:rPr>
                <w:rFonts w:ascii="Open Sans"/>
                <w:sz w:val="20"/>
                <w:szCs w:val="20"/>
              </w:rPr>
              <w:t>False</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 is B, </w:t>
            </w:r>
            <w:r>
              <w:rPr>
                <w:rFonts w:hAnsi="Open Sans"/>
                <w:sz w:val="20"/>
                <w:szCs w:val="20"/>
              </w:rPr>
              <w:t>“</w:t>
            </w:r>
            <w:r>
              <w:rPr>
                <w:rFonts w:ascii="Open Sans"/>
                <w:sz w:val="20"/>
                <w:szCs w:val="20"/>
              </w:rPr>
              <w:t>False</w:t>
            </w:r>
            <w:r>
              <w:rPr>
                <w:rFonts w:hAnsi="Open Sans"/>
                <w:sz w:val="20"/>
                <w:szCs w:val="20"/>
              </w:rPr>
              <w:t>”</w:t>
            </w:r>
          </w:p>
          <w:p w:rsidR="00D24E94" w:rsidRDefault="00D24E94"/>
          <w:p w:rsidR="00D24E94" w:rsidRDefault="00D24E94"/>
          <w:p w:rsidR="00D24E94" w:rsidRDefault="00397B36" w:rsidP="005C34BA">
            <w:pPr>
              <w:pStyle w:val="TableGrid1"/>
              <w:numPr>
                <w:ilvl w:val="0"/>
                <w:numId w:val="161"/>
              </w:numPr>
            </w:pPr>
            <w:r>
              <w:rPr>
                <w:rFonts w:ascii="Open Sans"/>
                <w:sz w:val="20"/>
                <w:szCs w:val="20"/>
              </w:rPr>
              <w:t>point</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25"/>
              </w:numPr>
              <w:rPr>
                <w:rFonts w:ascii="Open Sans" w:eastAsia="Open Sans" w:hAnsi="Open Sans" w:cs="Open Sans"/>
                <w:sz w:val="20"/>
                <w:szCs w:val="20"/>
              </w:rPr>
            </w:pPr>
            <w:r>
              <w:rPr>
                <w:rFonts w:ascii="Open Sans"/>
                <w:sz w:val="20"/>
                <w:szCs w:val="20"/>
              </w:rPr>
              <w:t>What are some good reasons for sharing case management data?</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28"/>
              </w:numPr>
              <w:rPr>
                <w:rFonts w:ascii="Open Sans" w:eastAsia="Open Sans" w:hAnsi="Open Sans" w:cs="Open Sans"/>
                <w:sz w:val="20"/>
                <w:szCs w:val="20"/>
              </w:rPr>
            </w:pPr>
            <w:r>
              <w:rPr>
                <w:rFonts w:ascii="Open Sans"/>
                <w:sz w:val="20"/>
                <w:szCs w:val="20"/>
              </w:rPr>
              <w:t>The survivor needs a referral and you have her consent</w:t>
            </w:r>
          </w:p>
          <w:p w:rsidR="00D24E94" w:rsidRDefault="00397B36" w:rsidP="005C34BA">
            <w:pPr>
              <w:pStyle w:val="TableGrid1"/>
              <w:numPr>
                <w:ilvl w:val="0"/>
                <w:numId w:val="128"/>
              </w:numPr>
              <w:rPr>
                <w:rFonts w:ascii="Open Sans" w:eastAsia="Open Sans" w:hAnsi="Open Sans" w:cs="Open Sans"/>
                <w:sz w:val="20"/>
                <w:szCs w:val="20"/>
              </w:rPr>
            </w:pPr>
            <w:r>
              <w:rPr>
                <w:rFonts w:ascii="Open Sans"/>
                <w:sz w:val="20"/>
                <w:szCs w:val="20"/>
              </w:rPr>
              <w:t>The data has been de-identified and being used to advocate for more resources</w:t>
            </w:r>
          </w:p>
          <w:p w:rsidR="00D24E94" w:rsidRDefault="00397B36" w:rsidP="005C34BA">
            <w:pPr>
              <w:pStyle w:val="TableGrid1"/>
              <w:numPr>
                <w:ilvl w:val="0"/>
                <w:numId w:val="128"/>
              </w:numPr>
              <w:rPr>
                <w:rFonts w:ascii="Open Sans" w:eastAsia="Open Sans" w:hAnsi="Open Sans" w:cs="Open Sans"/>
                <w:sz w:val="20"/>
                <w:szCs w:val="20"/>
              </w:rPr>
            </w:pPr>
            <w:r>
              <w:rPr>
                <w:rFonts w:ascii="Open Sans"/>
                <w:sz w:val="20"/>
                <w:szCs w:val="20"/>
              </w:rPr>
              <w:t>The data has been de-identified and the case is very interesting</w:t>
            </w:r>
          </w:p>
          <w:p w:rsidR="00D24E94" w:rsidRDefault="00397B36" w:rsidP="005C34BA">
            <w:pPr>
              <w:pStyle w:val="TableGrid1"/>
              <w:numPr>
                <w:ilvl w:val="0"/>
                <w:numId w:val="128"/>
              </w:numPr>
              <w:rPr>
                <w:rFonts w:ascii="Open Sans" w:eastAsia="Open Sans" w:hAnsi="Open Sans" w:cs="Open Sans"/>
                <w:sz w:val="20"/>
                <w:szCs w:val="20"/>
              </w:rPr>
            </w:pPr>
            <w:r>
              <w:rPr>
                <w:rFonts w:ascii="Open Sans"/>
                <w:sz w:val="20"/>
                <w:szCs w:val="20"/>
              </w:rPr>
              <w:t>You are using the data to make a decision for the survivor without speaking to them</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
              <w:rPr>
                <w:rFonts w:ascii="Open Sans"/>
                <w:sz w:val="20"/>
                <w:szCs w:val="20"/>
              </w:rPr>
              <w:t xml:space="preserve">Correct answers are A and B. </w:t>
            </w:r>
          </w:p>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D24E94"/>
          <w:p w:rsidR="00D24E94" w:rsidRDefault="00397B36">
            <w:pPr>
              <w:pStyle w:val="TableGrid1"/>
            </w:pPr>
            <w:r>
              <w:rPr>
                <w:rFonts w:ascii="Open Sans"/>
                <w:sz w:val="20"/>
                <w:szCs w:val="20"/>
              </w:rPr>
              <w:t>1 point, both correct answers must be chosen to receive point</w:t>
            </w:r>
          </w:p>
        </w:tc>
      </w:tr>
      <w:tr w:rsidR="00D24E94">
        <w:trPr>
          <w:trHeight w:val="180"/>
        </w:trPr>
        <w:tc>
          <w:tcPr>
            <w:tcW w:w="31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25"/>
              </w:numPr>
              <w:rPr>
                <w:rFonts w:ascii="Open Sans" w:eastAsia="Open Sans" w:hAnsi="Open Sans" w:cs="Open Sans"/>
                <w:sz w:val="20"/>
                <w:szCs w:val="20"/>
              </w:rPr>
            </w:pPr>
            <w:r>
              <w:rPr>
                <w:rFonts w:ascii="Open Sans"/>
                <w:sz w:val="20"/>
                <w:szCs w:val="20"/>
              </w:rPr>
              <w:t>True or False: Statistics alone without interpretation and without input from staff are still using for program analysis.</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rsidP="005C34BA">
            <w:pPr>
              <w:pStyle w:val="TableGrid1"/>
              <w:numPr>
                <w:ilvl w:val="0"/>
                <w:numId w:val="130"/>
              </w:numPr>
              <w:rPr>
                <w:rFonts w:ascii="Open Sans" w:eastAsia="Open Sans" w:hAnsi="Open Sans" w:cs="Open Sans"/>
                <w:sz w:val="20"/>
                <w:szCs w:val="20"/>
              </w:rPr>
            </w:pPr>
            <w:r>
              <w:rPr>
                <w:rFonts w:ascii="Open Sans"/>
                <w:sz w:val="20"/>
                <w:szCs w:val="20"/>
              </w:rPr>
              <w:t>True</w:t>
            </w:r>
          </w:p>
          <w:p w:rsidR="00D24E94" w:rsidRDefault="00397B36" w:rsidP="005C34BA">
            <w:pPr>
              <w:pStyle w:val="TableGrid1"/>
              <w:numPr>
                <w:ilvl w:val="0"/>
                <w:numId w:val="130"/>
              </w:numPr>
              <w:rPr>
                <w:rFonts w:ascii="Open Sans" w:eastAsia="Open Sans" w:hAnsi="Open Sans" w:cs="Open Sans"/>
                <w:sz w:val="20"/>
                <w:szCs w:val="20"/>
              </w:rPr>
            </w:pPr>
            <w:r>
              <w:rPr>
                <w:rFonts w:ascii="Open Sans"/>
                <w:sz w:val="20"/>
                <w:szCs w:val="20"/>
              </w:rPr>
              <w:t>False</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4E94" w:rsidRDefault="00397B36">
            <w:pPr>
              <w:pStyle w:val="TableGrid1"/>
            </w:pPr>
            <w:r>
              <w:rPr>
                <w:rFonts w:ascii="Open Sans"/>
                <w:sz w:val="20"/>
                <w:szCs w:val="20"/>
              </w:rPr>
              <w:t xml:space="preserve">Correct answer is B, </w:t>
            </w:r>
            <w:r>
              <w:rPr>
                <w:rFonts w:hAnsi="Open Sans"/>
                <w:sz w:val="20"/>
                <w:szCs w:val="20"/>
              </w:rPr>
              <w:t>“</w:t>
            </w:r>
            <w:r>
              <w:rPr>
                <w:rFonts w:ascii="Open Sans"/>
                <w:sz w:val="20"/>
                <w:szCs w:val="20"/>
              </w:rPr>
              <w:t>False</w:t>
            </w:r>
            <w:r>
              <w:rPr>
                <w:rFonts w:hAnsi="Open Sans"/>
                <w:sz w:val="20"/>
                <w:szCs w:val="20"/>
              </w:rPr>
              <w:t>”</w:t>
            </w:r>
          </w:p>
        </w:tc>
      </w:tr>
    </w:tbl>
    <w:p w:rsidR="00D24E94" w:rsidRDefault="00D24E94">
      <w:pPr>
        <w:pStyle w:val="Body"/>
        <w:rPr>
          <w:rFonts w:ascii="Open Sans" w:eastAsia="Open Sans" w:hAnsi="Open Sans" w:cs="Open Sans"/>
          <w:sz w:val="20"/>
          <w:szCs w:val="20"/>
          <w:u w:val="single"/>
        </w:rPr>
      </w:pPr>
    </w:p>
    <w:p w:rsidR="00D24E94" w:rsidRDefault="00D24E94">
      <w:pPr>
        <w:pStyle w:val="Body"/>
        <w:rPr>
          <w:rFonts w:ascii="Open Sans" w:eastAsia="Open Sans" w:hAnsi="Open Sans" w:cs="Open Sans"/>
          <w:sz w:val="20"/>
          <w:szCs w:val="20"/>
          <w:u w:val="single"/>
        </w:rPr>
      </w:pPr>
    </w:p>
    <w:p w:rsidR="00D24E94" w:rsidRDefault="00397B36">
      <w:pPr>
        <w:pStyle w:val="Body"/>
      </w:pPr>
      <w:r>
        <w:rPr>
          <w:rFonts w:ascii="Open Sans" w:eastAsia="Open Sans" w:hAnsi="Open Sans" w:cs="Open Sans"/>
          <w:sz w:val="20"/>
          <w:szCs w:val="20"/>
          <w:u w:val="single"/>
        </w:rPr>
        <w:br/>
      </w:r>
      <w:r>
        <w:rPr>
          <w:rFonts w:ascii="Open Sans" w:eastAsia="Open Sans" w:hAnsi="Open Sans" w:cs="Open Sans"/>
          <w:sz w:val="20"/>
          <w:szCs w:val="20"/>
          <w:u w:val="single"/>
        </w:rPr>
        <w:br w:type="page"/>
      </w:r>
    </w:p>
    <w:p w:rsidR="00D24E94" w:rsidRDefault="00397B36">
      <w:pPr>
        <w:pStyle w:val="Body"/>
      </w:pPr>
      <w:r>
        <w:rPr>
          <w:rFonts w:ascii="Open Sans" w:eastAsia="Open Sans" w:hAnsi="Open Sans" w:cs="Open Sans"/>
          <w:sz w:val="20"/>
          <w:szCs w:val="20"/>
          <w:u w:val="single"/>
        </w:rPr>
        <w:lastRenderedPageBreak/>
        <w:br w:type="page"/>
      </w:r>
    </w:p>
    <w:p w:rsidR="00D24E94" w:rsidRDefault="00397B36">
      <w:pPr>
        <w:pStyle w:val="Body"/>
      </w:pPr>
      <w:r>
        <w:rPr>
          <w:rFonts w:ascii="Open Sans" w:eastAsia="Open Sans" w:hAnsi="Open Sans" w:cs="Open Sans"/>
          <w:sz w:val="20"/>
          <w:szCs w:val="20"/>
          <w:u w:val="single"/>
        </w:rPr>
        <w:lastRenderedPageBreak/>
        <w:br w:type="page"/>
      </w:r>
    </w:p>
    <w:p w:rsidR="00D24E94" w:rsidRDefault="00397B36">
      <w:pPr>
        <w:pStyle w:val="Body"/>
      </w:pPr>
      <w:r>
        <w:rPr>
          <w:rFonts w:ascii="Open Sans" w:eastAsia="Open Sans" w:hAnsi="Open Sans" w:cs="Open Sans"/>
          <w:sz w:val="20"/>
          <w:szCs w:val="20"/>
          <w:u w:val="single"/>
        </w:rPr>
        <w:lastRenderedPageBreak/>
        <w:br w:type="page"/>
      </w:r>
    </w:p>
    <w:p w:rsidR="00D24E94" w:rsidRDefault="00397B36">
      <w:pPr>
        <w:pStyle w:val="Body"/>
      </w:pPr>
      <w:r>
        <w:rPr>
          <w:rFonts w:ascii="Open Sans" w:eastAsia="Open Sans" w:hAnsi="Open Sans" w:cs="Open Sans"/>
          <w:sz w:val="20"/>
          <w:szCs w:val="20"/>
          <w:u w:val="single"/>
        </w:rPr>
        <w:lastRenderedPageBreak/>
        <w:br w:type="page"/>
      </w:r>
    </w:p>
    <w:p w:rsidR="00D24E94" w:rsidRDefault="00397B36">
      <w:pPr>
        <w:pStyle w:val="Body"/>
      </w:pPr>
      <w:r>
        <w:rPr>
          <w:rFonts w:ascii="Open Sans" w:eastAsia="Open Sans" w:hAnsi="Open Sans" w:cs="Open Sans"/>
          <w:sz w:val="20"/>
          <w:szCs w:val="20"/>
          <w:u w:val="single"/>
        </w:rPr>
        <w:lastRenderedPageBreak/>
        <w:br w:type="page"/>
      </w:r>
    </w:p>
    <w:p w:rsidR="00D24E94" w:rsidRDefault="00D24E94">
      <w:pPr>
        <w:pStyle w:val="Body"/>
      </w:pPr>
      <w:bookmarkStart w:id="0" w:name="_GoBack"/>
      <w:bookmarkEnd w:id="0"/>
    </w:p>
    <w:sectPr w:rsidR="00D24E94">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34BA" w:rsidRDefault="005C34BA">
      <w:r>
        <w:separator/>
      </w:r>
    </w:p>
  </w:endnote>
  <w:endnote w:type="continuationSeparator" w:id="0">
    <w:p w:rsidR="005C34BA" w:rsidRDefault="005C3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imes New Roman"/>
    <w:charset w:val="00"/>
    <w:family w:val="roman"/>
    <w:pitch w:val="default"/>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naro">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B36" w:rsidRDefault="00397B36">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34BA" w:rsidRDefault="005C34BA">
      <w:r>
        <w:separator/>
      </w:r>
    </w:p>
  </w:footnote>
  <w:footnote w:type="continuationSeparator" w:id="0">
    <w:p w:rsidR="005C34BA" w:rsidRDefault="005C34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B36" w:rsidRDefault="00397B36">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D74E9"/>
    <w:multiLevelType w:val="multilevel"/>
    <w:tmpl w:val="D39EE652"/>
    <w:styleLink w:val="List48"/>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380"/>
        </w:tabs>
        <w:ind w:left="1380" w:hanging="300"/>
      </w:pPr>
      <w:rPr>
        <w:rFonts w:ascii="Open Sans" w:eastAsia="Open Sans" w:hAnsi="Open Sans" w:cs="Open Sans"/>
        <w:position w:val="0"/>
        <w:sz w:val="20"/>
        <w:szCs w:val="20"/>
      </w:rPr>
    </w:lvl>
    <w:lvl w:ilvl="2">
      <w:start w:val="1"/>
      <w:numFmt w:val="lowerRoman"/>
      <w:lvlText w:val="%3."/>
      <w:lvlJc w:val="left"/>
      <w:pPr>
        <w:tabs>
          <w:tab w:val="num" w:pos="2111"/>
        </w:tabs>
        <w:ind w:left="2111" w:hanging="247"/>
      </w:pPr>
      <w:rPr>
        <w:rFonts w:ascii="Open Sans" w:eastAsia="Open Sans" w:hAnsi="Open Sans" w:cs="Open Sans"/>
        <w:position w:val="0"/>
        <w:sz w:val="20"/>
        <w:szCs w:val="20"/>
      </w:rPr>
    </w:lvl>
    <w:lvl w:ilvl="3">
      <w:start w:val="1"/>
      <w:numFmt w:val="decimal"/>
      <w:lvlText w:val="%4."/>
      <w:lvlJc w:val="left"/>
      <w:pPr>
        <w:tabs>
          <w:tab w:val="num" w:pos="2820"/>
        </w:tabs>
        <w:ind w:left="2820" w:hanging="300"/>
      </w:pPr>
      <w:rPr>
        <w:rFonts w:ascii="Open Sans" w:eastAsia="Open Sans" w:hAnsi="Open Sans" w:cs="Open Sans"/>
        <w:position w:val="0"/>
        <w:sz w:val="20"/>
        <w:szCs w:val="20"/>
      </w:rPr>
    </w:lvl>
    <w:lvl w:ilvl="4">
      <w:start w:val="1"/>
      <w:numFmt w:val="lowerLetter"/>
      <w:lvlText w:val="%5."/>
      <w:lvlJc w:val="left"/>
      <w:pPr>
        <w:tabs>
          <w:tab w:val="num" w:pos="3540"/>
        </w:tabs>
        <w:ind w:left="3540" w:hanging="300"/>
      </w:pPr>
      <w:rPr>
        <w:rFonts w:ascii="Open Sans" w:eastAsia="Open Sans" w:hAnsi="Open Sans" w:cs="Open Sans"/>
        <w:position w:val="0"/>
        <w:sz w:val="20"/>
        <w:szCs w:val="20"/>
      </w:rPr>
    </w:lvl>
    <w:lvl w:ilvl="5">
      <w:start w:val="1"/>
      <w:numFmt w:val="lowerRoman"/>
      <w:lvlText w:val="%6."/>
      <w:lvlJc w:val="left"/>
      <w:pPr>
        <w:tabs>
          <w:tab w:val="num" w:pos="4271"/>
        </w:tabs>
        <w:ind w:left="4271" w:hanging="247"/>
      </w:pPr>
      <w:rPr>
        <w:rFonts w:ascii="Open Sans" w:eastAsia="Open Sans" w:hAnsi="Open Sans" w:cs="Open Sans"/>
        <w:position w:val="0"/>
        <w:sz w:val="20"/>
        <w:szCs w:val="20"/>
      </w:rPr>
    </w:lvl>
    <w:lvl w:ilvl="6">
      <w:start w:val="1"/>
      <w:numFmt w:val="decimal"/>
      <w:lvlText w:val="%7."/>
      <w:lvlJc w:val="left"/>
      <w:pPr>
        <w:tabs>
          <w:tab w:val="num" w:pos="4980"/>
        </w:tabs>
        <w:ind w:left="4980" w:hanging="300"/>
      </w:pPr>
      <w:rPr>
        <w:rFonts w:ascii="Open Sans" w:eastAsia="Open Sans" w:hAnsi="Open Sans" w:cs="Open Sans"/>
        <w:position w:val="0"/>
        <w:sz w:val="20"/>
        <w:szCs w:val="20"/>
      </w:rPr>
    </w:lvl>
    <w:lvl w:ilvl="7">
      <w:start w:val="1"/>
      <w:numFmt w:val="lowerLetter"/>
      <w:lvlText w:val="%8."/>
      <w:lvlJc w:val="left"/>
      <w:pPr>
        <w:tabs>
          <w:tab w:val="num" w:pos="5700"/>
        </w:tabs>
        <w:ind w:left="5700" w:hanging="300"/>
      </w:pPr>
      <w:rPr>
        <w:rFonts w:ascii="Open Sans" w:eastAsia="Open Sans" w:hAnsi="Open Sans" w:cs="Open Sans"/>
        <w:position w:val="0"/>
        <w:sz w:val="20"/>
        <w:szCs w:val="20"/>
      </w:rPr>
    </w:lvl>
    <w:lvl w:ilvl="8">
      <w:start w:val="1"/>
      <w:numFmt w:val="lowerRoman"/>
      <w:lvlText w:val="%9."/>
      <w:lvlJc w:val="left"/>
      <w:pPr>
        <w:tabs>
          <w:tab w:val="num" w:pos="6431"/>
        </w:tabs>
        <w:ind w:left="6431" w:hanging="247"/>
      </w:pPr>
      <w:rPr>
        <w:rFonts w:ascii="Open Sans" w:eastAsia="Open Sans" w:hAnsi="Open Sans" w:cs="Open Sans"/>
        <w:position w:val="0"/>
        <w:sz w:val="20"/>
        <w:szCs w:val="20"/>
      </w:rPr>
    </w:lvl>
  </w:abstractNum>
  <w:abstractNum w:abstractNumId="1" w15:restartNumberingAfterBreak="0">
    <w:nsid w:val="0184629D"/>
    <w:multiLevelType w:val="multilevel"/>
    <w:tmpl w:val="E83CE72C"/>
    <w:styleLink w:val="List72"/>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2" w15:restartNumberingAfterBreak="0">
    <w:nsid w:val="02412D02"/>
    <w:multiLevelType w:val="multilevel"/>
    <w:tmpl w:val="DF58E43A"/>
    <w:styleLink w:val="List66"/>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3" w15:restartNumberingAfterBreak="0">
    <w:nsid w:val="02D262A3"/>
    <w:multiLevelType w:val="hybridMultilevel"/>
    <w:tmpl w:val="2354B5C2"/>
    <w:lvl w:ilvl="0" w:tplc="ACE68964">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5A457C"/>
    <w:multiLevelType w:val="multilevel"/>
    <w:tmpl w:val="DCD8EE42"/>
    <w:styleLink w:val="List104"/>
    <w:lvl w:ilvl="0">
      <w:start w:val="1"/>
      <w:numFmt w:val="upperLetter"/>
      <w:lvlText w:val="%1."/>
      <w:lvlJc w:val="left"/>
      <w:pPr>
        <w:tabs>
          <w:tab w:val="num" w:pos="687"/>
        </w:tabs>
        <w:ind w:left="687" w:hanging="327"/>
      </w:pPr>
      <w:rPr>
        <w:rFonts w:ascii="Open Sans" w:eastAsia="Open Sans" w:hAnsi="Open Sans" w:cs="Open Sans"/>
        <w:position w:val="0"/>
        <w:sz w:val="20"/>
        <w:szCs w:val="20"/>
      </w:rPr>
    </w:lvl>
    <w:lvl w:ilvl="1">
      <w:start w:val="1"/>
      <w:numFmt w:val="lowerLetter"/>
      <w:lvlText w:val="%2."/>
      <w:lvlJc w:val="left"/>
      <w:pPr>
        <w:tabs>
          <w:tab w:val="num" w:pos="1380"/>
        </w:tabs>
        <w:ind w:left="1380" w:hanging="300"/>
      </w:pPr>
      <w:rPr>
        <w:rFonts w:ascii="Open Sans" w:eastAsia="Open Sans" w:hAnsi="Open Sans" w:cs="Open Sans"/>
        <w:position w:val="0"/>
        <w:sz w:val="20"/>
        <w:szCs w:val="20"/>
      </w:rPr>
    </w:lvl>
    <w:lvl w:ilvl="2">
      <w:start w:val="1"/>
      <w:numFmt w:val="lowerRoman"/>
      <w:lvlText w:val="%3."/>
      <w:lvlJc w:val="left"/>
      <w:pPr>
        <w:tabs>
          <w:tab w:val="num" w:pos="2111"/>
        </w:tabs>
        <w:ind w:left="2111" w:hanging="247"/>
      </w:pPr>
      <w:rPr>
        <w:rFonts w:ascii="Open Sans" w:eastAsia="Open Sans" w:hAnsi="Open Sans" w:cs="Open Sans"/>
        <w:position w:val="0"/>
        <w:sz w:val="20"/>
        <w:szCs w:val="20"/>
      </w:rPr>
    </w:lvl>
    <w:lvl w:ilvl="3">
      <w:start w:val="1"/>
      <w:numFmt w:val="decimal"/>
      <w:lvlText w:val="%4."/>
      <w:lvlJc w:val="left"/>
      <w:pPr>
        <w:tabs>
          <w:tab w:val="num" w:pos="2820"/>
        </w:tabs>
        <w:ind w:left="2820" w:hanging="300"/>
      </w:pPr>
      <w:rPr>
        <w:rFonts w:ascii="Open Sans" w:eastAsia="Open Sans" w:hAnsi="Open Sans" w:cs="Open Sans"/>
        <w:position w:val="0"/>
        <w:sz w:val="20"/>
        <w:szCs w:val="20"/>
      </w:rPr>
    </w:lvl>
    <w:lvl w:ilvl="4">
      <w:start w:val="1"/>
      <w:numFmt w:val="lowerLetter"/>
      <w:lvlText w:val="%5."/>
      <w:lvlJc w:val="left"/>
      <w:pPr>
        <w:tabs>
          <w:tab w:val="num" w:pos="3540"/>
        </w:tabs>
        <w:ind w:left="3540" w:hanging="300"/>
      </w:pPr>
      <w:rPr>
        <w:rFonts w:ascii="Open Sans" w:eastAsia="Open Sans" w:hAnsi="Open Sans" w:cs="Open Sans"/>
        <w:position w:val="0"/>
        <w:sz w:val="20"/>
        <w:szCs w:val="20"/>
      </w:rPr>
    </w:lvl>
    <w:lvl w:ilvl="5">
      <w:start w:val="1"/>
      <w:numFmt w:val="lowerRoman"/>
      <w:lvlText w:val="%6."/>
      <w:lvlJc w:val="left"/>
      <w:pPr>
        <w:tabs>
          <w:tab w:val="num" w:pos="4271"/>
        </w:tabs>
        <w:ind w:left="4271" w:hanging="247"/>
      </w:pPr>
      <w:rPr>
        <w:rFonts w:ascii="Open Sans" w:eastAsia="Open Sans" w:hAnsi="Open Sans" w:cs="Open Sans"/>
        <w:position w:val="0"/>
        <w:sz w:val="20"/>
        <w:szCs w:val="20"/>
      </w:rPr>
    </w:lvl>
    <w:lvl w:ilvl="6">
      <w:start w:val="1"/>
      <w:numFmt w:val="decimal"/>
      <w:lvlText w:val="%7."/>
      <w:lvlJc w:val="left"/>
      <w:pPr>
        <w:tabs>
          <w:tab w:val="num" w:pos="4980"/>
        </w:tabs>
        <w:ind w:left="4980" w:hanging="300"/>
      </w:pPr>
      <w:rPr>
        <w:rFonts w:ascii="Open Sans" w:eastAsia="Open Sans" w:hAnsi="Open Sans" w:cs="Open Sans"/>
        <w:position w:val="0"/>
        <w:sz w:val="20"/>
        <w:szCs w:val="20"/>
      </w:rPr>
    </w:lvl>
    <w:lvl w:ilvl="7">
      <w:start w:val="1"/>
      <w:numFmt w:val="lowerLetter"/>
      <w:lvlText w:val="%8."/>
      <w:lvlJc w:val="left"/>
      <w:pPr>
        <w:tabs>
          <w:tab w:val="num" w:pos="5700"/>
        </w:tabs>
        <w:ind w:left="5700" w:hanging="300"/>
      </w:pPr>
      <w:rPr>
        <w:rFonts w:ascii="Open Sans" w:eastAsia="Open Sans" w:hAnsi="Open Sans" w:cs="Open Sans"/>
        <w:position w:val="0"/>
        <w:sz w:val="20"/>
        <w:szCs w:val="20"/>
      </w:rPr>
    </w:lvl>
    <w:lvl w:ilvl="8">
      <w:start w:val="1"/>
      <w:numFmt w:val="lowerRoman"/>
      <w:lvlText w:val="%9."/>
      <w:lvlJc w:val="left"/>
      <w:pPr>
        <w:tabs>
          <w:tab w:val="num" w:pos="6431"/>
        </w:tabs>
        <w:ind w:left="6431" w:hanging="247"/>
      </w:pPr>
      <w:rPr>
        <w:rFonts w:ascii="Open Sans" w:eastAsia="Open Sans" w:hAnsi="Open Sans" w:cs="Open Sans"/>
        <w:position w:val="0"/>
        <w:sz w:val="20"/>
        <w:szCs w:val="20"/>
      </w:rPr>
    </w:lvl>
  </w:abstractNum>
  <w:abstractNum w:abstractNumId="5" w15:restartNumberingAfterBreak="0">
    <w:nsid w:val="03753C1A"/>
    <w:multiLevelType w:val="multilevel"/>
    <w:tmpl w:val="D6EA7FE8"/>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6" w15:restartNumberingAfterBreak="0">
    <w:nsid w:val="03E64EA2"/>
    <w:multiLevelType w:val="multilevel"/>
    <w:tmpl w:val="CE0C3150"/>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7" w15:restartNumberingAfterBreak="0">
    <w:nsid w:val="042831CF"/>
    <w:multiLevelType w:val="hybridMultilevel"/>
    <w:tmpl w:val="06E6E7F0"/>
    <w:lvl w:ilvl="0" w:tplc="B4FCA6F2">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6775CB"/>
    <w:multiLevelType w:val="multilevel"/>
    <w:tmpl w:val="7E74B56E"/>
    <w:styleLink w:val="List61"/>
    <w:lvl w:ilvl="0">
      <w:start w:val="1"/>
      <w:numFmt w:val="bullet"/>
      <w:lvlText w:val="•"/>
      <w:lvlJc w:val="left"/>
      <w:pPr>
        <w:tabs>
          <w:tab w:val="num" w:pos="687"/>
        </w:tabs>
        <w:ind w:left="687" w:hanging="327"/>
      </w:pPr>
      <w:rPr>
        <w:rFonts w:ascii="Open Sans" w:eastAsia="Open Sans" w:hAnsi="Open Sans" w:cs="Open Sans"/>
        <w:position w:val="0"/>
        <w:sz w:val="20"/>
        <w:szCs w:val="20"/>
      </w:rPr>
    </w:lvl>
    <w:lvl w:ilvl="1">
      <w:start w:val="1"/>
      <w:numFmt w:val="bullet"/>
      <w:lvlText w:val="o"/>
      <w:lvlJc w:val="left"/>
      <w:pPr>
        <w:tabs>
          <w:tab w:val="num" w:pos="1380"/>
        </w:tabs>
        <w:ind w:left="1380" w:hanging="300"/>
      </w:pPr>
      <w:rPr>
        <w:rFonts w:ascii="Open Sans" w:eastAsia="Open Sans" w:hAnsi="Open Sans" w:cs="Open Sans"/>
        <w:position w:val="0"/>
        <w:sz w:val="20"/>
        <w:szCs w:val="20"/>
      </w:rPr>
    </w:lvl>
    <w:lvl w:ilvl="2">
      <w:start w:val="1"/>
      <w:numFmt w:val="bullet"/>
      <w:lvlText w:val="▪"/>
      <w:lvlJc w:val="left"/>
      <w:pPr>
        <w:tabs>
          <w:tab w:val="num" w:pos="2100"/>
        </w:tabs>
        <w:ind w:left="2100" w:hanging="300"/>
      </w:pPr>
      <w:rPr>
        <w:rFonts w:ascii="Open Sans" w:eastAsia="Open Sans" w:hAnsi="Open Sans" w:cs="Open Sans"/>
        <w:position w:val="0"/>
        <w:sz w:val="20"/>
        <w:szCs w:val="20"/>
      </w:rPr>
    </w:lvl>
    <w:lvl w:ilvl="3">
      <w:start w:val="1"/>
      <w:numFmt w:val="bullet"/>
      <w:lvlText w:val="•"/>
      <w:lvlJc w:val="left"/>
      <w:pPr>
        <w:tabs>
          <w:tab w:val="num" w:pos="2820"/>
        </w:tabs>
        <w:ind w:left="2820" w:hanging="300"/>
      </w:pPr>
      <w:rPr>
        <w:rFonts w:ascii="Open Sans" w:eastAsia="Open Sans" w:hAnsi="Open Sans" w:cs="Open Sans"/>
        <w:position w:val="0"/>
        <w:sz w:val="20"/>
        <w:szCs w:val="20"/>
      </w:rPr>
    </w:lvl>
    <w:lvl w:ilvl="4">
      <w:start w:val="1"/>
      <w:numFmt w:val="bullet"/>
      <w:lvlText w:val="o"/>
      <w:lvlJc w:val="left"/>
      <w:pPr>
        <w:tabs>
          <w:tab w:val="num" w:pos="3540"/>
        </w:tabs>
        <w:ind w:left="3540" w:hanging="300"/>
      </w:pPr>
      <w:rPr>
        <w:rFonts w:ascii="Open Sans" w:eastAsia="Open Sans" w:hAnsi="Open Sans" w:cs="Open Sans"/>
        <w:position w:val="0"/>
        <w:sz w:val="20"/>
        <w:szCs w:val="20"/>
      </w:rPr>
    </w:lvl>
    <w:lvl w:ilvl="5">
      <w:start w:val="1"/>
      <w:numFmt w:val="bullet"/>
      <w:lvlText w:val="▪"/>
      <w:lvlJc w:val="left"/>
      <w:pPr>
        <w:tabs>
          <w:tab w:val="num" w:pos="4260"/>
        </w:tabs>
        <w:ind w:left="4260" w:hanging="300"/>
      </w:pPr>
      <w:rPr>
        <w:rFonts w:ascii="Open Sans" w:eastAsia="Open Sans" w:hAnsi="Open Sans" w:cs="Open Sans"/>
        <w:position w:val="0"/>
        <w:sz w:val="20"/>
        <w:szCs w:val="20"/>
      </w:rPr>
    </w:lvl>
    <w:lvl w:ilvl="6">
      <w:start w:val="1"/>
      <w:numFmt w:val="bullet"/>
      <w:lvlText w:val="•"/>
      <w:lvlJc w:val="left"/>
      <w:pPr>
        <w:tabs>
          <w:tab w:val="num" w:pos="4980"/>
        </w:tabs>
        <w:ind w:left="4980" w:hanging="300"/>
      </w:pPr>
      <w:rPr>
        <w:rFonts w:ascii="Open Sans" w:eastAsia="Open Sans" w:hAnsi="Open Sans" w:cs="Open Sans"/>
        <w:position w:val="0"/>
        <w:sz w:val="20"/>
        <w:szCs w:val="20"/>
      </w:rPr>
    </w:lvl>
    <w:lvl w:ilvl="7">
      <w:start w:val="1"/>
      <w:numFmt w:val="bullet"/>
      <w:lvlText w:val="o"/>
      <w:lvlJc w:val="left"/>
      <w:pPr>
        <w:tabs>
          <w:tab w:val="num" w:pos="5700"/>
        </w:tabs>
        <w:ind w:left="5700" w:hanging="300"/>
      </w:pPr>
      <w:rPr>
        <w:rFonts w:ascii="Open Sans" w:eastAsia="Open Sans" w:hAnsi="Open Sans" w:cs="Open Sans"/>
        <w:position w:val="0"/>
        <w:sz w:val="20"/>
        <w:szCs w:val="20"/>
      </w:rPr>
    </w:lvl>
    <w:lvl w:ilvl="8">
      <w:start w:val="1"/>
      <w:numFmt w:val="bullet"/>
      <w:lvlText w:val="▪"/>
      <w:lvlJc w:val="left"/>
      <w:pPr>
        <w:tabs>
          <w:tab w:val="num" w:pos="6420"/>
        </w:tabs>
        <w:ind w:left="6420" w:hanging="300"/>
      </w:pPr>
      <w:rPr>
        <w:rFonts w:ascii="Open Sans" w:eastAsia="Open Sans" w:hAnsi="Open Sans" w:cs="Open Sans"/>
        <w:position w:val="0"/>
        <w:sz w:val="20"/>
        <w:szCs w:val="20"/>
      </w:rPr>
    </w:lvl>
  </w:abstractNum>
  <w:abstractNum w:abstractNumId="9" w15:restartNumberingAfterBreak="0">
    <w:nsid w:val="07BF5CFC"/>
    <w:multiLevelType w:val="multilevel"/>
    <w:tmpl w:val="E26E44F0"/>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0" w15:restartNumberingAfterBreak="0">
    <w:nsid w:val="07D40A63"/>
    <w:multiLevelType w:val="multilevel"/>
    <w:tmpl w:val="73420EBC"/>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1" w15:restartNumberingAfterBreak="0">
    <w:nsid w:val="085B4DBB"/>
    <w:multiLevelType w:val="multilevel"/>
    <w:tmpl w:val="6572214A"/>
    <w:styleLink w:val="List83"/>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2" w15:restartNumberingAfterBreak="0">
    <w:nsid w:val="08AD17AE"/>
    <w:multiLevelType w:val="multilevel"/>
    <w:tmpl w:val="335E0056"/>
    <w:styleLink w:val="List1"/>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3" w15:restartNumberingAfterBreak="0">
    <w:nsid w:val="08EC77DE"/>
    <w:multiLevelType w:val="multilevel"/>
    <w:tmpl w:val="C2B87E96"/>
    <w:styleLink w:val="List59"/>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4" w15:restartNumberingAfterBreak="0">
    <w:nsid w:val="099C4A9B"/>
    <w:multiLevelType w:val="hybridMultilevel"/>
    <w:tmpl w:val="91CE1FD8"/>
    <w:lvl w:ilvl="0" w:tplc="2586EED2">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F87F85"/>
    <w:multiLevelType w:val="multilevel"/>
    <w:tmpl w:val="EDA0AD28"/>
    <w:styleLink w:val="List51"/>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380"/>
        </w:tabs>
        <w:ind w:left="1380" w:hanging="300"/>
      </w:pPr>
      <w:rPr>
        <w:rFonts w:ascii="Open Sans" w:eastAsia="Open Sans" w:hAnsi="Open Sans" w:cs="Open Sans"/>
        <w:position w:val="0"/>
        <w:sz w:val="20"/>
        <w:szCs w:val="20"/>
      </w:rPr>
    </w:lvl>
    <w:lvl w:ilvl="2">
      <w:start w:val="1"/>
      <w:numFmt w:val="lowerRoman"/>
      <w:lvlText w:val="%3."/>
      <w:lvlJc w:val="left"/>
      <w:pPr>
        <w:tabs>
          <w:tab w:val="num" w:pos="2111"/>
        </w:tabs>
        <w:ind w:left="2111" w:hanging="247"/>
      </w:pPr>
      <w:rPr>
        <w:rFonts w:ascii="Open Sans" w:eastAsia="Open Sans" w:hAnsi="Open Sans" w:cs="Open Sans"/>
        <w:position w:val="0"/>
        <w:sz w:val="20"/>
        <w:szCs w:val="20"/>
      </w:rPr>
    </w:lvl>
    <w:lvl w:ilvl="3">
      <w:start w:val="1"/>
      <w:numFmt w:val="decimal"/>
      <w:lvlText w:val="%4."/>
      <w:lvlJc w:val="left"/>
      <w:pPr>
        <w:tabs>
          <w:tab w:val="num" w:pos="2820"/>
        </w:tabs>
        <w:ind w:left="2820" w:hanging="300"/>
      </w:pPr>
      <w:rPr>
        <w:rFonts w:ascii="Open Sans" w:eastAsia="Open Sans" w:hAnsi="Open Sans" w:cs="Open Sans"/>
        <w:position w:val="0"/>
        <w:sz w:val="20"/>
        <w:szCs w:val="20"/>
      </w:rPr>
    </w:lvl>
    <w:lvl w:ilvl="4">
      <w:start w:val="1"/>
      <w:numFmt w:val="lowerLetter"/>
      <w:lvlText w:val="%5."/>
      <w:lvlJc w:val="left"/>
      <w:pPr>
        <w:tabs>
          <w:tab w:val="num" w:pos="3540"/>
        </w:tabs>
        <w:ind w:left="3540" w:hanging="300"/>
      </w:pPr>
      <w:rPr>
        <w:rFonts w:ascii="Open Sans" w:eastAsia="Open Sans" w:hAnsi="Open Sans" w:cs="Open Sans"/>
        <w:position w:val="0"/>
        <w:sz w:val="20"/>
        <w:szCs w:val="20"/>
      </w:rPr>
    </w:lvl>
    <w:lvl w:ilvl="5">
      <w:start w:val="1"/>
      <w:numFmt w:val="lowerRoman"/>
      <w:lvlText w:val="%6."/>
      <w:lvlJc w:val="left"/>
      <w:pPr>
        <w:tabs>
          <w:tab w:val="num" w:pos="4271"/>
        </w:tabs>
        <w:ind w:left="4271" w:hanging="247"/>
      </w:pPr>
      <w:rPr>
        <w:rFonts w:ascii="Open Sans" w:eastAsia="Open Sans" w:hAnsi="Open Sans" w:cs="Open Sans"/>
        <w:position w:val="0"/>
        <w:sz w:val="20"/>
        <w:szCs w:val="20"/>
      </w:rPr>
    </w:lvl>
    <w:lvl w:ilvl="6">
      <w:start w:val="1"/>
      <w:numFmt w:val="decimal"/>
      <w:lvlText w:val="%7."/>
      <w:lvlJc w:val="left"/>
      <w:pPr>
        <w:tabs>
          <w:tab w:val="num" w:pos="4980"/>
        </w:tabs>
        <w:ind w:left="4980" w:hanging="300"/>
      </w:pPr>
      <w:rPr>
        <w:rFonts w:ascii="Open Sans" w:eastAsia="Open Sans" w:hAnsi="Open Sans" w:cs="Open Sans"/>
        <w:position w:val="0"/>
        <w:sz w:val="20"/>
        <w:szCs w:val="20"/>
      </w:rPr>
    </w:lvl>
    <w:lvl w:ilvl="7">
      <w:start w:val="1"/>
      <w:numFmt w:val="lowerLetter"/>
      <w:lvlText w:val="%8."/>
      <w:lvlJc w:val="left"/>
      <w:pPr>
        <w:tabs>
          <w:tab w:val="num" w:pos="5700"/>
        </w:tabs>
        <w:ind w:left="5700" w:hanging="300"/>
      </w:pPr>
      <w:rPr>
        <w:rFonts w:ascii="Open Sans" w:eastAsia="Open Sans" w:hAnsi="Open Sans" w:cs="Open Sans"/>
        <w:position w:val="0"/>
        <w:sz w:val="20"/>
        <w:szCs w:val="20"/>
      </w:rPr>
    </w:lvl>
    <w:lvl w:ilvl="8">
      <w:start w:val="1"/>
      <w:numFmt w:val="lowerRoman"/>
      <w:lvlText w:val="%9."/>
      <w:lvlJc w:val="left"/>
      <w:pPr>
        <w:tabs>
          <w:tab w:val="num" w:pos="6431"/>
        </w:tabs>
        <w:ind w:left="6431" w:hanging="247"/>
      </w:pPr>
      <w:rPr>
        <w:rFonts w:ascii="Open Sans" w:eastAsia="Open Sans" w:hAnsi="Open Sans" w:cs="Open Sans"/>
        <w:position w:val="0"/>
        <w:sz w:val="20"/>
        <w:szCs w:val="20"/>
      </w:rPr>
    </w:lvl>
  </w:abstractNum>
  <w:abstractNum w:abstractNumId="16" w15:restartNumberingAfterBreak="0">
    <w:nsid w:val="0CD915A7"/>
    <w:multiLevelType w:val="multilevel"/>
    <w:tmpl w:val="B6E2874E"/>
    <w:styleLink w:val="List31"/>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7" w15:restartNumberingAfterBreak="0">
    <w:nsid w:val="0DC44CF8"/>
    <w:multiLevelType w:val="multilevel"/>
    <w:tmpl w:val="31FAA024"/>
    <w:styleLink w:val="List102"/>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8" w15:restartNumberingAfterBreak="0">
    <w:nsid w:val="0F776F0B"/>
    <w:multiLevelType w:val="multilevel"/>
    <w:tmpl w:val="6AF019B6"/>
    <w:styleLink w:val="List54"/>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9" w15:restartNumberingAfterBreak="0">
    <w:nsid w:val="10F1195D"/>
    <w:multiLevelType w:val="multilevel"/>
    <w:tmpl w:val="69AC6852"/>
    <w:styleLink w:val="List106"/>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20" w15:restartNumberingAfterBreak="0">
    <w:nsid w:val="10FF40F5"/>
    <w:multiLevelType w:val="multilevel"/>
    <w:tmpl w:val="6F382D2C"/>
    <w:styleLink w:val="List96"/>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21" w15:restartNumberingAfterBreak="0">
    <w:nsid w:val="11AC33B6"/>
    <w:multiLevelType w:val="hybridMultilevel"/>
    <w:tmpl w:val="F504465C"/>
    <w:lvl w:ilvl="0" w:tplc="45C06B3A">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2643AC4"/>
    <w:multiLevelType w:val="multilevel"/>
    <w:tmpl w:val="87F42712"/>
    <w:styleLink w:val="List42"/>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23" w15:restartNumberingAfterBreak="0">
    <w:nsid w:val="13A54E60"/>
    <w:multiLevelType w:val="multilevel"/>
    <w:tmpl w:val="01C080D6"/>
    <w:styleLink w:val="List10"/>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eastAsia="Calibri" w:hAnsi="Calibri" w:cs="Calibri" w:hint="default"/>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24" w15:restartNumberingAfterBreak="0">
    <w:nsid w:val="141803D6"/>
    <w:multiLevelType w:val="multilevel"/>
    <w:tmpl w:val="CB6ECECE"/>
    <w:styleLink w:val="List13"/>
    <w:lvl w:ilvl="0">
      <w:start w:val="1"/>
      <w:numFmt w:val="upperLetter"/>
      <w:lvlText w:val="%1."/>
      <w:lvlJc w:val="left"/>
      <w:pPr>
        <w:tabs>
          <w:tab w:val="num" w:pos="327"/>
        </w:tabs>
        <w:ind w:left="327" w:hanging="327"/>
      </w:pPr>
      <w:rPr>
        <w:rFonts w:ascii="Open Sans" w:eastAsia="Calibri" w:hAnsi="Calibri" w:cs="Calibri"/>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25" w15:restartNumberingAfterBreak="0">
    <w:nsid w:val="161C6B4F"/>
    <w:multiLevelType w:val="multilevel"/>
    <w:tmpl w:val="26DAF54A"/>
    <w:styleLink w:val="List23"/>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26" w15:restartNumberingAfterBreak="0">
    <w:nsid w:val="165F63F2"/>
    <w:multiLevelType w:val="hybridMultilevel"/>
    <w:tmpl w:val="E8C46450"/>
    <w:lvl w:ilvl="0" w:tplc="2BDC1F4C">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6766C7C"/>
    <w:multiLevelType w:val="multilevel"/>
    <w:tmpl w:val="342CCEFA"/>
    <w:styleLink w:val="List43"/>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28" w15:restartNumberingAfterBreak="0">
    <w:nsid w:val="16A61485"/>
    <w:multiLevelType w:val="hybridMultilevel"/>
    <w:tmpl w:val="0FFA66FC"/>
    <w:lvl w:ilvl="0" w:tplc="ADC86F24">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74C7714"/>
    <w:multiLevelType w:val="multilevel"/>
    <w:tmpl w:val="2180ABDE"/>
    <w:styleLink w:val="List86"/>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30" w15:restartNumberingAfterBreak="0">
    <w:nsid w:val="17DE5967"/>
    <w:multiLevelType w:val="multilevel"/>
    <w:tmpl w:val="F9167BEC"/>
    <w:styleLink w:val="List101"/>
    <w:lvl w:ilvl="0">
      <w:start w:val="1"/>
      <w:numFmt w:val="bullet"/>
      <w:lvlText w:val="•"/>
      <w:lvlJc w:val="left"/>
      <w:pPr>
        <w:tabs>
          <w:tab w:val="num" w:pos="687"/>
        </w:tabs>
        <w:ind w:left="687" w:hanging="327"/>
      </w:pPr>
      <w:rPr>
        <w:rFonts w:ascii="Open Sans" w:eastAsia="Open Sans" w:hAnsi="Open Sans" w:cs="Open Sans"/>
        <w:position w:val="0"/>
        <w:sz w:val="20"/>
        <w:szCs w:val="20"/>
      </w:rPr>
    </w:lvl>
    <w:lvl w:ilvl="1">
      <w:start w:val="1"/>
      <w:numFmt w:val="bullet"/>
      <w:lvlText w:val="o"/>
      <w:lvlJc w:val="left"/>
      <w:pPr>
        <w:tabs>
          <w:tab w:val="num" w:pos="1380"/>
        </w:tabs>
        <w:ind w:left="1380" w:hanging="300"/>
      </w:pPr>
      <w:rPr>
        <w:rFonts w:ascii="Open Sans" w:eastAsia="Open Sans" w:hAnsi="Open Sans" w:cs="Open Sans"/>
        <w:position w:val="0"/>
        <w:sz w:val="20"/>
        <w:szCs w:val="20"/>
      </w:rPr>
    </w:lvl>
    <w:lvl w:ilvl="2">
      <w:start w:val="1"/>
      <w:numFmt w:val="bullet"/>
      <w:lvlText w:val="▪"/>
      <w:lvlJc w:val="left"/>
      <w:pPr>
        <w:tabs>
          <w:tab w:val="num" w:pos="2100"/>
        </w:tabs>
        <w:ind w:left="2100" w:hanging="300"/>
      </w:pPr>
      <w:rPr>
        <w:rFonts w:ascii="Open Sans" w:eastAsia="Open Sans" w:hAnsi="Open Sans" w:cs="Open Sans"/>
        <w:position w:val="0"/>
        <w:sz w:val="20"/>
        <w:szCs w:val="20"/>
      </w:rPr>
    </w:lvl>
    <w:lvl w:ilvl="3">
      <w:start w:val="1"/>
      <w:numFmt w:val="bullet"/>
      <w:lvlText w:val="•"/>
      <w:lvlJc w:val="left"/>
      <w:pPr>
        <w:tabs>
          <w:tab w:val="num" w:pos="2820"/>
        </w:tabs>
        <w:ind w:left="2820" w:hanging="300"/>
      </w:pPr>
      <w:rPr>
        <w:rFonts w:ascii="Open Sans" w:eastAsia="Open Sans" w:hAnsi="Open Sans" w:cs="Open Sans"/>
        <w:position w:val="0"/>
        <w:sz w:val="20"/>
        <w:szCs w:val="20"/>
      </w:rPr>
    </w:lvl>
    <w:lvl w:ilvl="4">
      <w:start w:val="1"/>
      <w:numFmt w:val="bullet"/>
      <w:lvlText w:val="o"/>
      <w:lvlJc w:val="left"/>
      <w:pPr>
        <w:tabs>
          <w:tab w:val="num" w:pos="3540"/>
        </w:tabs>
        <w:ind w:left="3540" w:hanging="300"/>
      </w:pPr>
      <w:rPr>
        <w:rFonts w:ascii="Open Sans" w:eastAsia="Open Sans" w:hAnsi="Open Sans" w:cs="Open Sans"/>
        <w:position w:val="0"/>
        <w:sz w:val="20"/>
        <w:szCs w:val="20"/>
      </w:rPr>
    </w:lvl>
    <w:lvl w:ilvl="5">
      <w:start w:val="1"/>
      <w:numFmt w:val="bullet"/>
      <w:lvlText w:val="▪"/>
      <w:lvlJc w:val="left"/>
      <w:pPr>
        <w:tabs>
          <w:tab w:val="num" w:pos="4260"/>
        </w:tabs>
        <w:ind w:left="4260" w:hanging="300"/>
      </w:pPr>
      <w:rPr>
        <w:rFonts w:ascii="Open Sans" w:eastAsia="Open Sans" w:hAnsi="Open Sans" w:cs="Open Sans"/>
        <w:position w:val="0"/>
        <w:sz w:val="20"/>
        <w:szCs w:val="20"/>
      </w:rPr>
    </w:lvl>
    <w:lvl w:ilvl="6">
      <w:start w:val="1"/>
      <w:numFmt w:val="bullet"/>
      <w:lvlText w:val="•"/>
      <w:lvlJc w:val="left"/>
      <w:pPr>
        <w:tabs>
          <w:tab w:val="num" w:pos="4980"/>
        </w:tabs>
        <w:ind w:left="4980" w:hanging="300"/>
      </w:pPr>
      <w:rPr>
        <w:rFonts w:ascii="Open Sans" w:eastAsia="Open Sans" w:hAnsi="Open Sans" w:cs="Open Sans"/>
        <w:position w:val="0"/>
        <w:sz w:val="20"/>
        <w:szCs w:val="20"/>
      </w:rPr>
    </w:lvl>
    <w:lvl w:ilvl="7">
      <w:start w:val="1"/>
      <w:numFmt w:val="bullet"/>
      <w:lvlText w:val="o"/>
      <w:lvlJc w:val="left"/>
      <w:pPr>
        <w:tabs>
          <w:tab w:val="num" w:pos="5700"/>
        </w:tabs>
        <w:ind w:left="5700" w:hanging="300"/>
      </w:pPr>
      <w:rPr>
        <w:rFonts w:ascii="Open Sans" w:eastAsia="Open Sans" w:hAnsi="Open Sans" w:cs="Open Sans"/>
        <w:position w:val="0"/>
        <w:sz w:val="20"/>
        <w:szCs w:val="20"/>
      </w:rPr>
    </w:lvl>
    <w:lvl w:ilvl="8">
      <w:start w:val="1"/>
      <w:numFmt w:val="bullet"/>
      <w:lvlText w:val="▪"/>
      <w:lvlJc w:val="left"/>
      <w:pPr>
        <w:tabs>
          <w:tab w:val="num" w:pos="6420"/>
        </w:tabs>
        <w:ind w:left="6420" w:hanging="300"/>
      </w:pPr>
      <w:rPr>
        <w:rFonts w:ascii="Open Sans" w:eastAsia="Open Sans" w:hAnsi="Open Sans" w:cs="Open Sans"/>
        <w:position w:val="0"/>
        <w:sz w:val="20"/>
        <w:szCs w:val="20"/>
      </w:rPr>
    </w:lvl>
  </w:abstractNum>
  <w:abstractNum w:abstractNumId="31" w15:restartNumberingAfterBreak="0">
    <w:nsid w:val="185062EF"/>
    <w:multiLevelType w:val="multilevel"/>
    <w:tmpl w:val="4C3891E6"/>
    <w:styleLink w:val="List90"/>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32" w15:restartNumberingAfterBreak="0">
    <w:nsid w:val="19767A4C"/>
    <w:multiLevelType w:val="multilevel"/>
    <w:tmpl w:val="1B5E3756"/>
    <w:styleLink w:val="List510"/>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33" w15:restartNumberingAfterBreak="0">
    <w:nsid w:val="1A3B6F58"/>
    <w:multiLevelType w:val="multilevel"/>
    <w:tmpl w:val="C13CCB9A"/>
    <w:styleLink w:val="List94"/>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34" w15:restartNumberingAfterBreak="0">
    <w:nsid w:val="1B9B2CE0"/>
    <w:multiLevelType w:val="multilevel"/>
    <w:tmpl w:val="6D969E32"/>
    <w:styleLink w:val="List0"/>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35" w15:restartNumberingAfterBreak="0">
    <w:nsid w:val="1DAC1124"/>
    <w:multiLevelType w:val="multilevel"/>
    <w:tmpl w:val="93DC000E"/>
    <w:styleLink w:val="List24"/>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36" w15:restartNumberingAfterBreak="0">
    <w:nsid w:val="1E13051E"/>
    <w:multiLevelType w:val="multilevel"/>
    <w:tmpl w:val="155A98FE"/>
    <w:styleLink w:val="List71"/>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37" w15:restartNumberingAfterBreak="0">
    <w:nsid w:val="1EC64AC3"/>
    <w:multiLevelType w:val="multilevel"/>
    <w:tmpl w:val="AAC82704"/>
    <w:styleLink w:val="List62"/>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38" w15:restartNumberingAfterBreak="0">
    <w:nsid w:val="1F0A7CF3"/>
    <w:multiLevelType w:val="hybridMultilevel"/>
    <w:tmpl w:val="BFF474C2"/>
    <w:lvl w:ilvl="0" w:tplc="B192C1C2">
      <w:start w:val="2"/>
      <w:numFmt w:val="decimal"/>
      <w:lvlText w:val="%1."/>
      <w:lvlJc w:val="left"/>
      <w:pPr>
        <w:ind w:left="360" w:hanging="360"/>
      </w:pPr>
      <w:rPr>
        <w:rFonts w:eastAsia="Calibri" w:hAnsi="Calibri" w:cs="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F8A292D"/>
    <w:multiLevelType w:val="multilevel"/>
    <w:tmpl w:val="02A60494"/>
    <w:styleLink w:val="List8"/>
    <w:lvl w:ilvl="0">
      <w:start w:val="1"/>
      <w:numFmt w:val="decimal"/>
      <w:lvlText w:val="%1."/>
      <w:lvlJc w:val="left"/>
      <w:pPr>
        <w:tabs>
          <w:tab w:val="num" w:pos="327"/>
        </w:tabs>
        <w:ind w:left="327" w:hanging="327"/>
      </w:pPr>
      <w:rPr>
        <w:rFonts w:ascii="Open Sans" w:eastAsia="Calibri" w:hAnsi="Calibri" w:cs="Calibri"/>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40" w15:restartNumberingAfterBreak="0">
    <w:nsid w:val="20285179"/>
    <w:multiLevelType w:val="multilevel"/>
    <w:tmpl w:val="AE8EEE46"/>
    <w:styleLink w:val="List37"/>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41" w15:restartNumberingAfterBreak="0">
    <w:nsid w:val="216B3B29"/>
    <w:multiLevelType w:val="multilevel"/>
    <w:tmpl w:val="C44AD170"/>
    <w:styleLink w:val="List15"/>
    <w:lvl w:ilvl="0">
      <w:start w:val="1"/>
      <w:numFmt w:val="upperLetter"/>
      <w:lvlText w:val="%1."/>
      <w:lvlJc w:val="left"/>
      <w:rPr>
        <w:position w:val="0"/>
        <w:lang w:val="en-US"/>
      </w:rPr>
    </w:lvl>
    <w:lvl w:ilvl="1">
      <w:start w:val="1"/>
      <w:numFmt w:val="lowerLetter"/>
      <w:lvlText w:val="%2."/>
      <w:lvlJc w:val="left"/>
      <w:rPr>
        <w:position w:val="0"/>
        <w:lang w:val="en-US"/>
      </w:rPr>
    </w:lvl>
    <w:lvl w:ilvl="2">
      <w:start w:val="1"/>
      <w:numFmt w:val="lowerRoman"/>
      <w:lvlText w:val="%3."/>
      <w:lvlJc w:val="left"/>
      <w:rPr>
        <w:position w:val="0"/>
        <w:lang w:val="en-US"/>
      </w:rPr>
    </w:lvl>
    <w:lvl w:ilvl="3">
      <w:start w:val="1"/>
      <w:numFmt w:val="decimal"/>
      <w:lvlText w:val="%4."/>
      <w:lvlJc w:val="left"/>
      <w:rPr>
        <w:position w:val="0"/>
        <w:lang w:val="en-US"/>
      </w:rPr>
    </w:lvl>
    <w:lvl w:ilvl="4">
      <w:start w:val="1"/>
      <w:numFmt w:val="lowerLetter"/>
      <w:lvlText w:val="%5."/>
      <w:lvlJc w:val="left"/>
      <w:rPr>
        <w:position w:val="0"/>
        <w:lang w:val="en-US"/>
      </w:rPr>
    </w:lvl>
    <w:lvl w:ilvl="5">
      <w:start w:val="1"/>
      <w:numFmt w:val="lowerRoman"/>
      <w:lvlText w:val="%6."/>
      <w:lvlJc w:val="left"/>
      <w:rPr>
        <w:position w:val="0"/>
        <w:lang w:val="en-US"/>
      </w:rPr>
    </w:lvl>
    <w:lvl w:ilvl="6">
      <w:start w:val="1"/>
      <w:numFmt w:val="decimal"/>
      <w:lvlText w:val="%7."/>
      <w:lvlJc w:val="left"/>
      <w:rPr>
        <w:position w:val="0"/>
        <w:lang w:val="en-US"/>
      </w:rPr>
    </w:lvl>
    <w:lvl w:ilvl="7">
      <w:start w:val="1"/>
      <w:numFmt w:val="lowerLetter"/>
      <w:lvlText w:val="%8."/>
      <w:lvlJc w:val="left"/>
      <w:rPr>
        <w:position w:val="0"/>
        <w:lang w:val="en-US"/>
      </w:rPr>
    </w:lvl>
    <w:lvl w:ilvl="8">
      <w:start w:val="1"/>
      <w:numFmt w:val="lowerRoman"/>
      <w:lvlText w:val="%9."/>
      <w:lvlJc w:val="left"/>
      <w:rPr>
        <w:position w:val="0"/>
        <w:lang w:val="en-US"/>
      </w:rPr>
    </w:lvl>
  </w:abstractNum>
  <w:abstractNum w:abstractNumId="42" w15:restartNumberingAfterBreak="0">
    <w:nsid w:val="24A62B36"/>
    <w:multiLevelType w:val="multilevel"/>
    <w:tmpl w:val="09D0F238"/>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43" w15:restartNumberingAfterBreak="0">
    <w:nsid w:val="253222B2"/>
    <w:multiLevelType w:val="multilevel"/>
    <w:tmpl w:val="9970E95A"/>
    <w:styleLink w:val="List50"/>
    <w:lvl w:ilvl="0">
      <w:start w:val="1"/>
      <w:numFmt w:val="bullet"/>
      <w:lvlText w:val="•"/>
      <w:lvlJc w:val="left"/>
      <w:pPr>
        <w:tabs>
          <w:tab w:val="num" w:pos="687"/>
        </w:tabs>
        <w:ind w:left="687" w:hanging="327"/>
      </w:pPr>
      <w:rPr>
        <w:rFonts w:ascii="Open Sans" w:eastAsia="Open Sans" w:hAnsi="Open Sans" w:cs="Open Sans"/>
        <w:position w:val="0"/>
        <w:sz w:val="20"/>
        <w:szCs w:val="20"/>
      </w:rPr>
    </w:lvl>
    <w:lvl w:ilvl="1">
      <w:start w:val="1"/>
      <w:numFmt w:val="bullet"/>
      <w:lvlText w:val="o"/>
      <w:lvlJc w:val="left"/>
      <w:pPr>
        <w:tabs>
          <w:tab w:val="num" w:pos="1380"/>
        </w:tabs>
        <w:ind w:left="1380" w:hanging="300"/>
      </w:pPr>
      <w:rPr>
        <w:rFonts w:ascii="Open Sans" w:eastAsia="Open Sans" w:hAnsi="Open Sans" w:cs="Open Sans"/>
        <w:position w:val="0"/>
        <w:sz w:val="20"/>
        <w:szCs w:val="20"/>
      </w:rPr>
    </w:lvl>
    <w:lvl w:ilvl="2">
      <w:start w:val="1"/>
      <w:numFmt w:val="bullet"/>
      <w:lvlText w:val="▪"/>
      <w:lvlJc w:val="left"/>
      <w:pPr>
        <w:tabs>
          <w:tab w:val="num" w:pos="2100"/>
        </w:tabs>
        <w:ind w:left="2100" w:hanging="300"/>
      </w:pPr>
      <w:rPr>
        <w:rFonts w:ascii="Open Sans" w:eastAsia="Open Sans" w:hAnsi="Open Sans" w:cs="Open Sans"/>
        <w:position w:val="0"/>
        <w:sz w:val="20"/>
        <w:szCs w:val="20"/>
      </w:rPr>
    </w:lvl>
    <w:lvl w:ilvl="3">
      <w:start w:val="1"/>
      <w:numFmt w:val="bullet"/>
      <w:lvlText w:val="•"/>
      <w:lvlJc w:val="left"/>
      <w:pPr>
        <w:tabs>
          <w:tab w:val="num" w:pos="2820"/>
        </w:tabs>
        <w:ind w:left="2820" w:hanging="300"/>
      </w:pPr>
      <w:rPr>
        <w:rFonts w:ascii="Open Sans" w:eastAsia="Open Sans" w:hAnsi="Open Sans" w:cs="Open Sans"/>
        <w:position w:val="0"/>
        <w:sz w:val="20"/>
        <w:szCs w:val="20"/>
      </w:rPr>
    </w:lvl>
    <w:lvl w:ilvl="4">
      <w:start w:val="1"/>
      <w:numFmt w:val="bullet"/>
      <w:lvlText w:val="o"/>
      <w:lvlJc w:val="left"/>
      <w:pPr>
        <w:tabs>
          <w:tab w:val="num" w:pos="3540"/>
        </w:tabs>
        <w:ind w:left="3540" w:hanging="300"/>
      </w:pPr>
      <w:rPr>
        <w:rFonts w:ascii="Open Sans" w:eastAsia="Open Sans" w:hAnsi="Open Sans" w:cs="Open Sans"/>
        <w:position w:val="0"/>
        <w:sz w:val="20"/>
        <w:szCs w:val="20"/>
      </w:rPr>
    </w:lvl>
    <w:lvl w:ilvl="5">
      <w:start w:val="1"/>
      <w:numFmt w:val="bullet"/>
      <w:lvlText w:val="▪"/>
      <w:lvlJc w:val="left"/>
      <w:pPr>
        <w:tabs>
          <w:tab w:val="num" w:pos="4260"/>
        </w:tabs>
        <w:ind w:left="4260" w:hanging="300"/>
      </w:pPr>
      <w:rPr>
        <w:rFonts w:ascii="Open Sans" w:eastAsia="Open Sans" w:hAnsi="Open Sans" w:cs="Open Sans"/>
        <w:position w:val="0"/>
        <w:sz w:val="20"/>
        <w:szCs w:val="20"/>
      </w:rPr>
    </w:lvl>
    <w:lvl w:ilvl="6">
      <w:start w:val="1"/>
      <w:numFmt w:val="bullet"/>
      <w:lvlText w:val="•"/>
      <w:lvlJc w:val="left"/>
      <w:pPr>
        <w:tabs>
          <w:tab w:val="num" w:pos="4980"/>
        </w:tabs>
        <w:ind w:left="4980" w:hanging="300"/>
      </w:pPr>
      <w:rPr>
        <w:rFonts w:ascii="Open Sans" w:eastAsia="Open Sans" w:hAnsi="Open Sans" w:cs="Open Sans"/>
        <w:position w:val="0"/>
        <w:sz w:val="20"/>
        <w:szCs w:val="20"/>
      </w:rPr>
    </w:lvl>
    <w:lvl w:ilvl="7">
      <w:start w:val="1"/>
      <w:numFmt w:val="bullet"/>
      <w:lvlText w:val="o"/>
      <w:lvlJc w:val="left"/>
      <w:pPr>
        <w:tabs>
          <w:tab w:val="num" w:pos="5700"/>
        </w:tabs>
        <w:ind w:left="5700" w:hanging="300"/>
      </w:pPr>
      <w:rPr>
        <w:rFonts w:ascii="Open Sans" w:eastAsia="Open Sans" w:hAnsi="Open Sans" w:cs="Open Sans"/>
        <w:position w:val="0"/>
        <w:sz w:val="20"/>
        <w:szCs w:val="20"/>
      </w:rPr>
    </w:lvl>
    <w:lvl w:ilvl="8">
      <w:start w:val="1"/>
      <w:numFmt w:val="bullet"/>
      <w:lvlText w:val="▪"/>
      <w:lvlJc w:val="left"/>
      <w:pPr>
        <w:tabs>
          <w:tab w:val="num" w:pos="6420"/>
        </w:tabs>
        <w:ind w:left="6420" w:hanging="300"/>
      </w:pPr>
      <w:rPr>
        <w:rFonts w:ascii="Open Sans" w:eastAsia="Open Sans" w:hAnsi="Open Sans" w:cs="Open Sans"/>
        <w:position w:val="0"/>
        <w:sz w:val="20"/>
        <w:szCs w:val="20"/>
      </w:rPr>
    </w:lvl>
  </w:abstractNum>
  <w:abstractNum w:abstractNumId="44" w15:restartNumberingAfterBreak="0">
    <w:nsid w:val="2691531F"/>
    <w:multiLevelType w:val="multilevel"/>
    <w:tmpl w:val="2B62ACFA"/>
    <w:styleLink w:val="List11"/>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45" w15:restartNumberingAfterBreak="0">
    <w:nsid w:val="26C51E52"/>
    <w:multiLevelType w:val="multilevel"/>
    <w:tmpl w:val="C4B87F58"/>
    <w:styleLink w:val="List19"/>
    <w:lvl w:ilvl="0">
      <w:start w:val="1"/>
      <w:numFmt w:val="bullet"/>
      <w:lvlText w:val="•"/>
      <w:lvlJc w:val="left"/>
      <w:pPr>
        <w:tabs>
          <w:tab w:val="num" w:pos="300"/>
        </w:tabs>
        <w:ind w:left="300" w:hanging="300"/>
      </w:pPr>
      <w:rPr>
        <w:rFonts w:ascii="Open Sans" w:eastAsia="Open Sans" w:hAnsi="Open Sans" w:cs="Open Sans"/>
        <w:position w:val="0"/>
        <w:sz w:val="20"/>
        <w:szCs w:val="20"/>
      </w:rPr>
    </w:lvl>
    <w:lvl w:ilvl="1">
      <w:start w:val="1"/>
      <w:numFmt w:val="bullet"/>
      <w:lvlText w:val="•"/>
      <w:lvlJc w:val="left"/>
      <w:pPr>
        <w:tabs>
          <w:tab w:val="num" w:pos="1047"/>
        </w:tabs>
        <w:ind w:left="1047" w:hanging="327"/>
      </w:pPr>
      <w:rPr>
        <w:rFonts w:ascii="Open Sans" w:eastAsia="Open Sans" w:hAnsi="Open Sans" w:cs="Open Sans"/>
        <w:position w:val="0"/>
        <w:sz w:val="20"/>
        <w:szCs w:val="20"/>
      </w:rPr>
    </w:lvl>
    <w:lvl w:ilvl="2">
      <w:start w:val="1"/>
      <w:numFmt w:val="bullet"/>
      <w:lvlText w:val="•"/>
      <w:lvlJc w:val="left"/>
      <w:pPr>
        <w:tabs>
          <w:tab w:val="num" w:pos="1740"/>
        </w:tabs>
        <w:ind w:left="1740" w:hanging="300"/>
      </w:pPr>
      <w:rPr>
        <w:rFonts w:ascii="Open Sans" w:eastAsia="Open Sans" w:hAnsi="Open Sans" w:cs="Open Sans"/>
        <w:position w:val="0"/>
        <w:sz w:val="20"/>
        <w:szCs w:val="20"/>
      </w:rPr>
    </w:lvl>
    <w:lvl w:ilvl="3">
      <w:start w:val="1"/>
      <w:numFmt w:val="bullet"/>
      <w:lvlText w:val="•"/>
      <w:lvlJc w:val="left"/>
      <w:pPr>
        <w:tabs>
          <w:tab w:val="num" w:pos="2460"/>
        </w:tabs>
        <w:ind w:left="2460" w:hanging="300"/>
      </w:pPr>
      <w:rPr>
        <w:rFonts w:ascii="Open Sans" w:eastAsia="Open Sans" w:hAnsi="Open Sans" w:cs="Open Sans"/>
        <w:position w:val="0"/>
        <w:sz w:val="20"/>
        <w:szCs w:val="20"/>
      </w:rPr>
    </w:lvl>
    <w:lvl w:ilvl="4">
      <w:start w:val="1"/>
      <w:numFmt w:val="bullet"/>
      <w:lvlText w:val="•"/>
      <w:lvlJc w:val="left"/>
      <w:pPr>
        <w:tabs>
          <w:tab w:val="num" w:pos="3180"/>
        </w:tabs>
        <w:ind w:left="3180" w:hanging="300"/>
      </w:pPr>
      <w:rPr>
        <w:rFonts w:ascii="Open Sans" w:eastAsia="Open Sans" w:hAnsi="Open Sans" w:cs="Open Sans"/>
        <w:position w:val="0"/>
        <w:sz w:val="20"/>
        <w:szCs w:val="20"/>
      </w:rPr>
    </w:lvl>
    <w:lvl w:ilvl="5">
      <w:start w:val="1"/>
      <w:numFmt w:val="bullet"/>
      <w:lvlText w:val="•"/>
      <w:lvlJc w:val="left"/>
      <w:pPr>
        <w:tabs>
          <w:tab w:val="num" w:pos="3900"/>
        </w:tabs>
        <w:ind w:left="3900" w:hanging="300"/>
      </w:pPr>
      <w:rPr>
        <w:rFonts w:ascii="Open Sans" w:eastAsia="Open Sans" w:hAnsi="Open Sans" w:cs="Open Sans"/>
        <w:position w:val="0"/>
        <w:sz w:val="20"/>
        <w:szCs w:val="20"/>
      </w:rPr>
    </w:lvl>
    <w:lvl w:ilvl="6">
      <w:start w:val="1"/>
      <w:numFmt w:val="bullet"/>
      <w:lvlText w:val="•"/>
      <w:lvlJc w:val="left"/>
      <w:pPr>
        <w:tabs>
          <w:tab w:val="num" w:pos="4620"/>
        </w:tabs>
        <w:ind w:left="4620" w:hanging="300"/>
      </w:pPr>
      <w:rPr>
        <w:rFonts w:ascii="Open Sans" w:eastAsia="Open Sans" w:hAnsi="Open Sans" w:cs="Open Sans"/>
        <w:position w:val="0"/>
        <w:sz w:val="20"/>
        <w:szCs w:val="20"/>
      </w:rPr>
    </w:lvl>
    <w:lvl w:ilvl="7">
      <w:start w:val="1"/>
      <w:numFmt w:val="bullet"/>
      <w:lvlText w:val="•"/>
      <w:lvlJc w:val="left"/>
      <w:pPr>
        <w:tabs>
          <w:tab w:val="num" w:pos="5340"/>
        </w:tabs>
        <w:ind w:left="5340" w:hanging="300"/>
      </w:pPr>
      <w:rPr>
        <w:rFonts w:ascii="Open Sans" w:eastAsia="Open Sans" w:hAnsi="Open Sans" w:cs="Open Sans"/>
        <w:position w:val="0"/>
        <w:sz w:val="20"/>
        <w:szCs w:val="20"/>
      </w:rPr>
    </w:lvl>
    <w:lvl w:ilvl="8">
      <w:start w:val="1"/>
      <w:numFmt w:val="bullet"/>
      <w:lvlText w:val="•"/>
      <w:lvlJc w:val="left"/>
      <w:pPr>
        <w:tabs>
          <w:tab w:val="num" w:pos="6060"/>
        </w:tabs>
        <w:ind w:left="6060" w:hanging="300"/>
      </w:pPr>
      <w:rPr>
        <w:rFonts w:ascii="Open Sans" w:eastAsia="Open Sans" w:hAnsi="Open Sans" w:cs="Open Sans"/>
        <w:position w:val="0"/>
        <w:sz w:val="20"/>
        <w:szCs w:val="20"/>
      </w:rPr>
    </w:lvl>
  </w:abstractNum>
  <w:abstractNum w:abstractNumId="46" w15:restartNumberingAfterBreak="0">
    <w:nsid w:val="2794208A"/>
    <w:multiLevelType w:val="multilevel"/>
    <w:tmpl w:val="143CAE6A"/>
    <w:styleLink w:val="List70"/>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47" w15:restartNumberingAfterBreak="0">
    <w:nsid w:val="27A51AAC"/>
    <w:multiLevelType w:val="multilevel"/>
    <w:tmpl w:val="FA064A3E"/>
    <w:styleLink w:val="List58"/>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48" w15:restartNumberingAfterBreak="0">
    <w:nsid w:val="28FD26E0"/>
    <w:multiLevelType w:val="multilevel"/>
    <w:tmpl w:val="2DCC4D9E"/>
    <w:styleLink w:val="List78"/>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100"/>
        </w:tabs>
        <w:ind w:left="1100" w:hanging="300"/>
      </w:pPr>
      <w:rPr>
        <w:rFonts w:ascii="Open Sans" w:eastAsia="Open Sans" w:hAnsi="Open Sans" w:cs="Open Sans"/>
        <w:position w:val="0"/>
        <w:sz w:val="20"/>
        <w:szCs w:val="20"/>
      </w:rPr>
    </w:lvl>
    <w:lvl w:ilvl="2">
      <w:start w:val="1"/>
      <w:numFmt w:val="lowerRoman"/>
      <w:lvlText w:val="%3."/>
      <w:lvlJc w:val="left"/>
      <w:pPr>
        <w:tabs>
          <w:tab w:val="num" w:pos="1831"/>
        </w:tabs>
        <w:ind w:left="1831" w:hanging="247"/>
      </w:pPr>
      <w:rPr>
        <w:rFonts w:ascii="Open Sans" w:eastAsia="Open Sans" w:hAnsi="Open Sans" w:cs="Open Sans"/>
        <w:position w:val="0"/>
        <w:sz w:val="20"/>
        <w:szCs w:val="20"/>
      </w:rPr>
    </w:lvl>
    <w:lvl w:ilvl="3">
      <w:start w:val="1"/>
      <w:numFmt w:val="decimal"/>
      <w:lvlText w:val="%4."/>
      <w:lvlJc w:val="left"/>
      <w:pPr>
        <w:tabs>
          <w:tab w:val="num" w:pos="2540"/>
        </w:tabs>
        <w:ind w:left="2540" w:hanging="300"/>
      </w:pPr>
      <w:rPr>
        <w:rFonts w:ascii="Open Sans" w:eastAsia="Open Sans" w:hAnsi="Open Sans" w:cs="Open Sans"/>
        <w:position w:val="0"/>
        <w:sz w:val="20"/>
        <w:szCs w:val="20"/>
      </w:rPr>
    </w:lvl>
    <w:lvl w:ilvl="4">
      <w:start w:val="1"/>
      <w:numFmt w:val="lowerLetter"/>
      <w:lvlText w:val="%5."/>
      <w:lvlJc w:val="left"/>
      <w:pPr>
        <w:tabs>
          <w:tab w:val="num" w:pos="3260"/>
        </w:tabs>
        <w:ind w:left="3260" w:hanging="300"/>
      </w:pPr>
      <w:rPr>
        <w:rFonts w:ascii="Open Sans" w:eastAsia="Open Sans" w:hAnsi="Open Sans" w:cs="Open Sans"/>
        <w:position w:val="0"/>
        <w:sz w:val="20"/>
        <w:szCs w:val="20"/>
      </w:rPr>
    </w:lvl>
    <w:lvl w:ilvl="5">
      <w:start w:val="1"/>
      <w:numFmt w:val="lowerRoman"/>
      <w:lvlText w:val="%6."/>
      <w:lvlJc w:val="left"/>
      <w:pPr>
        <w:tabs>
          <w:tab w:val="num" w:pos="3991"/>
        </w:tabs>
        <w:ind w:left="3991" w:hanging="247"/>
      </w:pPr>
      <w:rPr>
        <w:rFonts w:ascii="Open Sans" w:eastAsia="Open Sans" w:hAnsi="Open Sans" w:cs="Open Sans"/>
        <w:position w:val="0"/>
        <w:sz w:val="20"/>
        <w:szCs w:val="20"/>
      </w:rPr>
    </w:lvl>
    <w:lvl w:ilvl="6">
      <w:start w:val="1"/>
      <w:numFmt w:val="decimal"/>
      <w:lvlText w:val="%7."/>
      <w:lvlJc w:val="left"/>
      <w:pPr>
        <w:tabs>
          <w:tab w:val="num" w:pos="4700"/>
        </w:tabs>
        <w:ind w:left="4700" w:hanging="300"/>
      </w:pPr>
      <w:rPr>
        <w:rFonts w:ascii="Open Sans" w:eastAsia="Open Sans" w:hAnsi="Open Sans" w:cs="Open Sans"/>
        <w:position w:val="0"/>
        <w:sz w:val="20"/>
        <w:szCs w:val="20"/>
      </w:rPr>
    </w:lvl>
    <w:lvl w:ilvl="7">
      <w:start w:val="1"/>
      <w:numFmt w:val="lowerLetter"/>
      <w:lvlText w:val="%8."/>
      <w:lvlJc w:val="left"/>
      <w:pPr>
        <w:tabs>
          <w:tab w:val="num" w:pos="5420"/>
        </w:tabs>
        <w:ind w:left="5420" w:hanging="300"/>
      </w:pPr>
      <w:rPr>
        <w:rFonts w:ascii="Open Sans" w:eastAsia="Open Sans" w:hAnsi="Open Sans" w:cs="Open Sans"/>
        <w:position w:val="0"/>
        <w:sz w:val="20"/>
        <w:szCs w:val="20"/>
      </w:rPr>
    </w:lvl>
    <w:lvl w:ilvl="8">
      <w:start w:val="1"/>
      <w:numFmt w:val="lowerRoman"/>
      <w:lvlText w:val="%9."/>
      <w:lvlJc w:val="left"/>
      <w:pPr>
        <w:tabs>
          <w:tab w:val="num" w:pos="6151"/>
        </w:tabs>
        <w:ind w:left="6151" w:hanging="247"/>
      </w:pPr>
      <w:rPr>
        <w:rFonts w:ascii="Open Sans" w:eastAsia="Open Sans" w:hAnsi="Open Sans" w:cs="Open Sans"/>
        <w:position w:val="0"/>
        <w:sz w:val="20"/>
        <w:szCs w:val="20"/>
      </w:rPr>
    </w:lvl>
  </w:abstractNum>
  <w:abstractNum w:abstractNumId="49" w15:restartNumberingAfterBreak="0">
    <w:nsid w:val="2A040F66"/>
    <w:multiLevelType w:val="multilevel"/>
    <w:tmpl w:val="DF76639C"/>
    <w:styleLink w:val="List64"/>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50" w15:restartNumberingAfterBreak="0">
    <w:nsid w:val="2BB86809"/>
    <w:multiLevelType w:val="multilevel"/>
    <w:tmpl w:val="EAD69C94"/>
    <w:styleLink w:val="List107"/>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51" w15:restartNumberingAfterBreak="0">
    <w:nsid w:val="2C3D4DD5"/>
    <w:multiLevelType w:val="multilevel"/>
    <w:tmpl w:val="48FA2B4A"/>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52" w15:restartNumberingAfterBreak="0">
    <w:nsid w:val="2FBA2922"/>
    <w:multiLevelType w:val="multilevel"/>
    <w:tmpl w:val="49D878A8"/>
    <w:styleLink w:val="List68"/>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53" w15:restartNumberingAfterBreak="0">
    <w:nsid w:val="31194CF8"/>
    <w:multiLevelType w:val="multilevel"/>
    <w:tmpl w:val="F9B2C14E"/>
    <w:styleLink w:val="List49"/>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54" w15:restartNumberingAfterBreak="0">
    <w:nsid w:val="31A36B3B"/>
    <w:multiLevelType w:val="multilevel"/>
    <w:tmpl w:val="17B8346C"/>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55" w15:restartNumberingAfterBreak="0">
    <w:nsid w:val="31D443B0"/>
    <w:multiLevelType w:val="multilevel"/>
    <w:tmpl w:val="F3B0564E"/>
    <w:styleLink w:val="List56"/>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bullet"/>
      <w:lvlText w:val="o"/>
      <w:lvlJc w:val="left"/>
      <w:pPr>
        <w:tabs>
          <w:tab w:val="num" w:pos="1420"/>
        </w:tabs>
        <w:ind w:left="1420" w:hanging="300"/>
      </w:pPr>
      <w:rPr>
        <w:rFonts w:ascii="Open Sans" w:eastAsia="Open Sans" w:hAnsi="Open Sans" w:cs="Open Sans"/>
        <w:position w:val="0"/>
        <w:sz w:val="20"/>
        <w:szCs w:val="20"/>
      </w:rPr>
    </w:lvl>
    <w:lvl w:ilvl="2">
      <w:start w:val="1"/>
      <w:numFmt w:val="bullet"/>
      <w:lvlText w:val="▪"/>
      <w:lvlJc w:val="left"/>
      <w:pPr>
        <w:tabs>
          <w:tab w:val="num" w:pos="2140"/>
        </w:tabs>
        <w:ind w:left="2140" w:hanging="300"/>
      </w:pPr>
      <w:rPr>
        <w:rFonts w:ascii="Open Sans" w:eastAsia="Open Sans" w:hAnsi="Open Sans" w:cs="Open Sans"/>
        <w:position w:val="0"/>
        <w:sz w:val="20"/>
        <w:szCs w:val="20"/>
      </w:rPr>
    </w:lvl>
    <w:lvl w:ilvl="3">
      <w:start w:val="1"/>
      <w:numFmt w:val="bullet"/>
      <w:lvlText w:val="•"/>
      <w:lvlJc w:val="left"/>
      <w:pPr>
        <w:tabs>
          <w:tab w:val="num" w:pos="2860"/>
        </w:tabs>
        <w:ind w:left="2860" w:hanging="300"/>
      </w:pPr>
      <w:rPr>
        <w:rFonts w:ascii="Open Sans" w:eastAsia="Open Sans" w:hAnsi="Open Sans" w:cs="Open Sans"/>
        <w:position w:val="0"/>
        <w:sz w:val="20"/>
        <w:szCs w:val="20"/>
      </w:rPr>
    </w:lvl>
    <w:lvl w:ilvl="4">
      <w:start w:val="1"/>
      <w:numFmt w:val="bullet"/>
      <w:lvlText w:val="o"/>
      <w:lvlJc w:val="left"/>
      <w:pPr>
        <w:tabs>
          <w:tab w:val="num" w:pos="3580"/>
        </w:tabs>
        <w:ind w:left="3580" w:hanging="300"/>
      </w:pPr>
      <w:rPr>
        <w:rFonts w:ascii="Open Sans" w:eastAsia="Open Sans" w:hAnsi="Open Sans" w:cs="Open Sans"/>
        <w:position w:val="0"/>
        <w:sz w:val="20"/>
        <w:szCs w:val="20"/>
      </w:rPr>
    </w:lvl>
    <w:lvl w:ilvl="5">
      <w:start w:val="1"/>
      <w:numFmt w:val="bullet"/>
      <w:lvlText w:val="▪"/>
      <w:lvlJc w:val="left"/>
      <w:pPr>
        <w:tabs>
          <w:tab w:val="num" w:pos="4300"/>
        </w:tabs>
        <w:ind w:left="4300" w:hanging="300"/>
      </w:pPr>
      <w:rPr>
        <w:rFonts w:ascii="Open Sans" w:eastAsia="Open Sans" w:hAnsi="Open Sans" w:cs="Open Sans"/>
        <w:position w:val="0"/>
        <w:sz w:val="20"/>
        <w:szCs w:val="20"/>
      </w:rPr>
    </w:lvl>
    <w:lvl w:ilvl="6">
      <w:start w:val="1"/>
      <w:numFmt w:val="bullet"/>
      <w:lvlText w:val="•"/>
      <w:lvlJc w:val="left"/>
      <w:pPr>
        <w:tabs>
          <w:tab w:val="num" w:pos="5020"/>
        </w:tabs>
        <w:ind w:left="5020" w:hanging="300"/>
      </w:pPr>
      <w:rPr>
        <w:rFonts w:ascii="Open Sans" w:eastAsia="Open Sans" w:hAnsi="Open Sans" w:cs="Open Sans"/>
        <w:position w:val="0"/>
        <w:sz w:val="20"/>
        <w:szCs w:val="20"/>
      </w:rPr>
    </w:lvl>
    <w:lvl w:ilvl="7">
      <w:start w:val="1"/>
      <w:numFmt w:val="bullet"/>
      <w:lvlText w:val="o"/>
      <w:lvlJc w:val="left"/>
      <w:pPr>
        <w:tabs>
          <w:tab w:val="num" w:pos="5740"/>
        </w:tabs>
        <w:ind w:left="5740" w:hanging="300"/>
      </w:pPr>
      <w:rPr>
        <w:rFonts w:ascii="Open Sans" w:eastAsia="Open Sans" w:hAnsi="Open Sans" w:cs="Open Sans"/>
        <w:position w:val="0"/>
        <w:sz w:val="20"/>
        <w:szCs w:val="20"/>
      </w:rPr>
    </w:lvl>
    <w:lvl w:ilvl="8">
      <w:start w:val="1"/>
      <w:numFmt w:val="bullet"/>
      <w:lvlText w:val="▪"/>
      <w:lvlJc w:val="left"/>
      <w:pPr>
        <w:tabs>
          <w:tab w:val="num" w:pos="6460"/>
        </w:tabs>
        <w:ind w:left="6460" w:hanging="300"/>
      </w:pPr>
      <w:rPr>
        <w:rFonts w:ascii="Open Sans" w:eastAsia="Open Sans" w:hAnsi="Open Sans" w:cs="Open Sans"/>
        <w:position w:val="0"/>
        <w:sz w:val="20"/>
        <w:szCs w:val="20"/>
      </w:rPr>
    </w:lvl>
  </w:abstractNum>
  <w:abstractNum w:abstractNumId="56" w15:restartNumberingAfterBreak="0">
    <w:nsid w:val="33063763"/>
    <w:multiLevelType w:val="multilevel"/>
    <w:tmpl w:val="33BABD3C"/>
    <w:styleLink w:val="List29"/>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57" w15:restartNumberingAfterBreak="0">
    <w:nsid w:val="334F291D"/>
    <w:multiLevelType w:val="multilevel"/>
    <w:tmpl w:val="F1DAF360"/>
    <w:styleLink w:val="List44"/>
    <w:lvl w:ilvl="0">
      <w:start w:val="1"/>
      <w:numFmt w:val="upperLetter"/>
      <w:lvlText w:val="%1."/>
      <w:lvlJc w:val="left"/>
      <w:pPr>
        <w:tabs>
          <w:tab w:val="num" w:pos="687"/>
        </w:tabs>
        <w:ind w:left="687" w:hanging="327"/>
      </w:pPr>
      <w:rPr>
        <w:rFonts w:ascii="Open Sans" w:eastAsia="Open Sans" w:hAnsi="Open Sans" w:cs="Open Sans"/>
        <w:position w:val="0"/>
        <w:sz w:val="20"/>
        <w:szCs w:val="20"/>
      </w:rPr>
    </w:lvl>
    <w:lvl w:ilvl="1">
      <w:start w:val="1"/>
      <w:numFmt w:val="lowerLetter"/>
      <w:lvlText w:val="%2."/>
      <w:lvlJc w:val="left"/>
      <w:pPr>
        <w:tabs>
          <w:tab w:val="num" w:pos="1380"/>
        </w:tabs>
        <w:ind w:left="1380" w:hanging="300"/>
      </w:pPr>
      <w:rPr>
        <w:rFonts w:ascii="Open Sans" w:eastAsia="Open Sans" w:hAnsi="Open Sans" w:cs="Open Sans"/>
        <w:position w:val="0"/>
        <w:sz w:val="20"/>
        <w:szCs w:val="20"/>
      </w:rPr>
    </w:lvl>
    <w:lvl w:ilvl="2">
      <w:start w:val="1"/>
      <w:numFmt w:val="lowerRoman"/>
      <w:lvlText w:val="%3."/>
      <w:lvlJc w:val="left"/>
      <w:pPr>
        <w:tabs>
          <w:tab w:val="num" w:pos="2111"/>
        </w:tabs>
        <w:ind w:left="2111" w:hanging="247"/>
      </w:pPr>
      <w:rPr>
        <w:rFonts w:ascii="Open Sans" w:eastAsia="Open Sans" w:hAnsi="Open Sans" w:cs="Open Sans"/>
        <w:position w:val="0"/>
        <w:sz w:val="20"/>
        <w:szCs w:val="20"/>
      </w:rPr>
    </w:lvl>
    <w:lvl w:ilvl="3">
      <w:start w:val="1"/>
      <w:numFmt w:val="decimal"/>
      <w:lvlText w:val="%4."/>
      <w:lvlJc w:val="left"/>
      <w:pPr>
        <w:tabs>
          <w:tab w:val="num" w:pos="2820"/>
        </w:tabs>
        <w:ind w:left="2820" w:hanging="300"/>
      </w:pPr>
      <w:rPr>
        <w:rFonts w:ascii="Open Sans" w:eastAsia="Open Sans" w:hAnsi="Open Sans" w:cs="Open Sans"/>
        <w:position w:val="0"/>
        <w:sz w:val="20"/>
        <w:szCs w:val="20"/>
      </w:rPr>
    </w:lvl>
    <w:lvl w:ilvl="4">
      <w:start w:val="1"/>
      <w:numFmt w:val="lowerLetter"/>
      <w:lvlText w:val="%5."/>
      <w:lvlJc w:val="left"/>
      <w:pPr>
        <w:tabs>
          <w:tab w:val="num" w:pos="3540"/>
        </w:tabs>
        <w:ind w:left="3540" w:hanging="300"/>
      </w:pPr>
      <w:rPr>
        <w:rFonts w:ascii="Open Sans" w:eastAsia="Open Sans" w:hAnsi="Open Sans" w:cs="Open Sans"/>
        <w:position w:val="0"/>
        <w:sz w:val="20"/>
        <w:szCs w:val="20"/>
      </w:rPr>
    </w:lvl>
    <w:lvl w:ilvl="5">
      <w:start w:val="1"/>
      <w:numFmt w:val="lowerRoman"/>
      <w:lvlText w:val="%6."/>
      <w:lvlJc w:val="left"/>
      <w:pPr>
        <w:tabs>
          <w:tab w:val="num" w:pos="4271"/>
        </w:tabs>
        <w:ind w:left="4271" w:hanging="247"/>
      </w:pPr>
      <w:rPr>
        <w:rFonts w:ascii="Open Sans" w:eastAsia="Open Sans" w:hAnsi="Open Sans" w:cs="Open Sans"/>
        <w:position w:val="0"/>
        <w:sz w:val="20"/>
        <w:szCs w:val="20"/>
      </w:rPr>
    </w:lvl>
    <w:lvl w:ilvl="6">
      <w:start w:val="1"/>
      <w:numFmt w:val="decimal"/>
      <w:lvlText w:val="%7."/>
      <w:lvlJc w:val="left"/>
      <w:pPr>
        <w:tabs>
          <w:tab w:val="num" w:pos="4980"/>
        </w:tabs>
        <w:ind w:left="4980" w:hanging="300"/>
      </w:pPr>
      <w:rPr>
        <w:rFonts w:ascii="Open Sans" w:eastAsia="Open Sans" w:hAnsi="Open Sans" w:cs="Open Sans"/>
        <w:position w:val="0"/>
        <w:sz w:val="20"/>
        <w:szCs w:val="20"/>
      </w:rPr>
    </w:lvl>
    <w:lvl w:ilvl="7">
      <w:start w:val="1"/>
      <w:numFmt w:val="lowerLetter"/>
      <w:lvlText w:val="%8."/>
      <w:lvlJc w:val="left"/>
      <w:pPr>
        <w:tabs>
          <w:tab w:val="num" w:pos="5700"/>
        </w:tabs>
        <w:ind w:left="5700" w:hanging="300"/>
      </w:pPr>
      <w:rPr>
        <w:rFonts w:ascii="Open Sans" w:eastAsia="Open Sans" w:hAnsi="Open Sans" w:cs="Open Sans"/>
        <w:position w:val="0"/>
        <w:sz w:val="20"/>
        <w:szCs w:val="20"/>
      </w:rPr>
    </w:lvl>
    <w:lvl w:ilvl="8">
      <w:start w:val="1"/>
      <w:numFmt w:val="lowerRoman"/>
      <w:lvlText w:val="%9."/>
      <w:lvlJc w:val="left"/>
      <w:pPr>
        <w:tabs>
          <w:tab w:val="num" w:pos="6431"/>
        </w:tabs>
        <w:ind w:left="6431" w:hanging="247"/>
      </w:pPr>
      <w:rPr>
        <w:rFonts w:ascii="Open Sans" w:eastAsia="Open Sans" w:hAnsi="Open Sans" w:cs="Open Sans"/>
        <w:position w:val="0"/>
        <w:sz w:val="20"/>
        <w:szCs w:val="20"/>
      </w:rPr>
    </w:lvl>
  </w:abstractNum>
  <w:abstractNum w:abstractNumId="58" w15:restartNumberingAfterBreak="0">
    <w:nsid w:val="33D533DC"/>
    <w:multiLevelType w:val="multilevel"/>
    <w:tmpl w:val="7F160B2C"/>
    <w:styleLink w:val="List92"/>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59" w15:restartNumberingAfterBreak="0">
    <w:nsid w:val="346E10AE"/>
    <w:multiLevelType w:val="multilevel"/>
    <w:tmpl w:val="443C23A2"/>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60" w15:restartNumberingAfterBreak="0">
    <w:nsid w:val="36AA5758"/>
    <w:multiLevelType w:val="multilevel"/>
    <w:tmpl w:val="4518F554"/>
    <w:styleLink w:val="List80"/>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740"/>
        </w:tabs>
        <w:ind w:left="1740" w:hanging="300"/>
      </w:pPr>
      <w:rPr>
        <w:rFonts w:ascii="Open Sans" w:eastAsia="Open Sans" w:hAnsi="Open Sans" w:cs="Open Sans"/>
        <w:position w:val="0"/>
        <w:sz w:val="20"/>
        <w:szCs w:val="20"/>
      </w:rPr>
    </w:lvl>
    <w:lvl w:ilvl="2">
      <w:start w:val="1"/>
      <w:numFmt w:val="lowerRoman"/>
      <w:lvlText w:val="%3."/>
      <w:lvlJc w:val="left"/>
      <w:pPr>
        <w:tabs>
          <w:tab w:val="num" w:pos="2471"/>
        </w:tabs>
        <w:ind w:left="2471" w:hanging="247"/>
      </w:pPr>
      <w:rPr>
        <w:rFonts w:ascii="Open Sans" w:eastAsia="Open Sans" w:hAnsi="Open Sans" w:cs="Open Sans"/>
        <w:position w:val="0"/>
        <w:sz w:val="20"/>
        <w:szCs w:val="20"/>
      </w:rPr>
    </w:lvl>
    <w:lvl w:ilvl="3">
      <w:start w:val="1"/>
      <w:numFmt w:val="decimal"/>
      <w:lvlText w:val="%4."/>
      <w:lvlJc w:val="left"/>
      <w:pPr>
        <w:tabs>
          <w:tab w:val="num" w:pos="3180"/>
        </w:tabs>
        <w:ind w:left="3180" w:hanging="300"/>
      </w:pPr>
      <w:rPr>
        <w:rFonts w:ascii="Open Sans" w:eastAsia="Open Sans" w:hAnsi="Open Sans" w:cs="Open Sans"/>
        <w:position w:val="0"/>
        <w:sz w:val="20"/>
        <w:szCs w:val="20"/>
      </w:rPr>
    </w:lvl>
    <w:lvl w:ilvl="4">
      <w:start w:val="1"/>
      <w:numFmt w:val="lowerLetter"/>
      <w:lvlText w:val="%5."/>
      <w:lvlJc w:val="left"/>
      <w:pPr>
        <w:tabs>
          <w:tab w:val="num" w:pos="3900"/>
        </w:tabs>
        <w:ind w:left="3900" w:hanging="300"/>
      </w:pPr>
      <w:rPr>
        <w:rFonts w:ascii="Open Sans" w:eastAsia="Open Sans" w:hAnsi="Open Sans" w:cs="Open Sans"/>
        <w:position w:val="0"/>
        <w:sz w:val="20"/>
        <w:szCs w:val="20"/>
      </w:rPr>
    </w:lvl>
    <w:lvl w:ilvl="5">
      <w:start w:val="1"/>
      <w:numFmt w:val="lowerRoman"/>
      <w:lvlText w:val="%6."/>
      <w:lvlJc w:val="left"/>
      <w:pPr>
        <w:tabs>
          <w:tab w:val="num" w:pos="4631"/>
        </w:tabs>
        <w:ind w:left="4631" w:hanging="247"/>
      </w:pPr>
      <w:rPr>
        <w:rFonts w:ascii="Open Sans" w:eastAsia="Open Sans" w:hAnsi="Open Sans" w:cs="Open Sans"/>
        <w:position w:val="0"/>
        <w:sz w:val="20"/>
        <w:szCs w:val="20"/>
      </w:rPr>
    </w:lvl>
    <w:lvl w:ilvl="6">
      <w:start w:val="1"/>
      <w:numFmt w:val="decimal"/>
      <w:lvlText w:val="%7."/>
      <w:lvlJc w:val="left"/>
      <w:pPr>
        <w:tabs>
          <w:tab w:val="num" w:pos="5340"/>
        </w:tabs>
        <w:ind w:left="5340" w:hanging="300"/>
      </w:pPr>
      <w:rPr>
        <w:rFonts w:ascii="Open Sans" w:eastAsia="Open Sans" w:hAnsi="Open Sans" w:cs="Open Sans"/>
        <w:position w:val="0"/>
        <w:sz w:val="20"/>
        <w:szCs w:val="20"/>
      </w:rPr>
    </w:lvl>
    <w:lvl w:ilvl="7">
      <w:start w:val="1"/>
      <w:numFmt w:val="lowerLetter"/>
      <w:lvlText w:val="%8."/>
      <w:lvlJc w:val="left"/>
      <w:pPr>
        <w:tabs>
          <w:tab w:val="num" w:pos="6060"/>
        </w:tabs>
        <w:ind w:left="6060" w:hanging="300"/>
      </w:pPr>
      <w:rPr>
        <w:rFonts w:ascii="Open Sans" w:eastAsia="Open Sans" w:hAnsi="Open Sans" w:cs="Open Sans"/>
        <w:position w:val="0"/>
        <w:sz w:val="20"/>
        <w:szCs w:val="20"/>
      </w:rPr>
    </w:lvl>
    <w:lvl w:ilvl="8">
      <w:start w:val="1"/>
      <w:numFmt w:val="lowerRoman"/>
      <w:lvlText w:val="%9."/>
      <w:lvlJc w:val="left"/>
      <w:pPr>
        <w:tabs>
          <w:tab w:val="num" w:pos="6791"/>
        </w:tabs>
        <w:ind w:left="6791" w:hanging="247"/>
      </w:pPr>
      <w:rPr>
        <w:rFonts w:ascii="Open Sans" w:eastAsia="Open Sans" w:hAnsi="Open Sans" w:cs="Open Sans"/>
        <w:position w:val="0"/>
        <w:sz w:val="20"/>
        <w:szCs w:val="20"/>
      </w:rPr>
    </w:lvl>
  </w:abstractNum>
  <w:abstractNum w:abstractNumId="61" w15:restartNumberingAfterBreak="0">
    <w:nsid w:val="374F0200"/>
    <w:multiLevelType w:val="multilevel"/>
    <w:tmpl w:val="CBD68872"/>
    <w:styleLink w:val="List52"/>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380"/>
        </w:tabs>
        <w:ind w:left="1380" w:hanging="300"/>
      </w:pPr>
      <w:rPr>
        <w:rFonts w:ascii="Open Sans" w:eastAsia="Open Sans" w:hAnsi="Open Sans" w:cs="Open Sans"/>
        <w:position w:val="0"/>
        <w:sz w:val="20"/>
        <w:szCs w:val="20"/>
      </w:rPr>
    </w:lvl>
    <w:lvl w:ilvl="2">
      <w:start w:val="1"/>
      <w:numFmt w:val="lowerRoman"/>
      <w:lvlText w:val="%3."/>
      <w:lvlJc w:val="left"/>
      <w:pPr>
        <w:tabs>
          <w:tab w:val="num" w:pos="2111"/>
        </w:tabs>
        <w:ind w:left="2111" w:hanging="247"/>
      </w:pPr>
      <w:rPr>
        <w:rFonts w:ascii="Open Sans" w:eastAsia="Open Sans" w:hAnsi="Open Sans" w:cs="Open Sans"/>
        <w:position w:val="0"/>
        <w:sz w:val="20"/>
        <w:szCs w:val="20"/>
      </w:rPr>
    </w:lvl>
    <w:lvl w:ilvl="3">
      <w:start w:val="1"/>
      <w:numFmt w:val="decimal"/>
      <w:lvlText w:val="%4."/>
      <w:lvlJc w:val="left"/>
      <w:pPr>
        <w:tabs>
          <w:tab w:val="num" w:pos="2820"/>
        </w:tabs>
        <w:ind w:left="2820" w:hanging="300"/>
      </w:pPr>
      <w:rPr>
        <w:rFonts w:ascii="Open Sans" w:eastAsia="Open Sans" w:hAnsi="Open Sans" w:cs="Open Sans"/>
        <w:position w:val="0"/>
        <w:sz w:val="20"/>
        <w:szCs w:val="20"/>
      </w:rPr>
    </w:lvl>
    <w:lvl w:ilvl="4">
      <w:start w:val="1"/>
      <w:numFmt w:val="lowerLetter"/>
      <w:lvlText w:val="%5."/>
      <w:lvlJc w:val="left"/>
      <w:pPr>
        <w:tabs>
          <w:tab w:val="num" w:pos="3540"/>
        </w:tabs>
        <w:ind w:left="3540" w:hanging="300"/>
      </w:pPr>
      <w:rPr>
        <w:rFonts w:ascii="Open Sans" w:eastAsia="Open Sans" w:hAnsi="Open Sans" w:cs="Open Sans"/>
        <w:position w:val="0"/>
        <w:sz w:val="20"/>
        <w:szCs w:val="20"/>
      </w:rPr>
    </w:lvl>
    <w:lvl w:ilvl="5">
      <w:start w:val="1"/>
      <w:numFmt w:val="lowerRoman"/>
      <w:lvlText w:val="%6."/>
      <w:lvlJc w:val="left"/>
      <w:pPr>
        <w:tabs>
          <w:tab w:val="num" w:pos="4271"/>
        </w:tabs>
        <w:ind w:left="4271" w:hanging="247"/>
      </w:pPr>
      <w:rPr>
        <w:rFonts w:ascii="Open Sans" w:eastAsia="Open Sans" w:hAnsi="Open Sans" w:cs="Open Sans"/>
        <w:position w:val="0"/>
        <w:sz w:val="20"/>
        <w:szCs w:val="20"/>
      </w:rPr>
    </w:lvl>
    <w:lvl w:ilvl="6">
      <w:start w:val="1"/>
      <w:numFmt w:val="decimal"/>
      <w:lvlText w:val="%7."/>
      <w:lvlJc w:val="left"/>
      <w:pPr>
        <w:tabs>
          <w:tab w:val="num" w:pos="4980"/>
        </w:tabs>
        <w:ind w:left="4980" w:hanging="300"/>
      </w:pPr>
      <w:rPr>
        <w:rFonts w:ascii="Open Sans" w:eastAsia="Open Sans" w:hAnsi="Open Sans" w:cs="Open Sans"/>
        <w:position w:val="0"/>
        <w:sz w:val="20"/>
        <w:szCs w:val="20"/>
      </w:rPr>
    </w:lvl>
    <w:lvl w:ilvl="7">
      <w:start w:val="1"/>
      <w:numFmt w:val="lowerLetter"/>
      <w:lvlText w:val="%8."/>
      <w:lvlJc w:val="left"/>
      <w:pPr>
        <w:tabs>
          <w:tab w:val="num" w:pos="5700"/>
        </w:tabs>
        <w:ind w:left="5700" w:hanging="300"/>
      </w:pPr>
      <w:rPr>
        <w:rFonts w:ascii="Open Sans" w:eastAsia="Open Sans" w:hAnsi="Open Sans" w:cs="Open Sans"/>
        <w:position w:val="0"/>
        <w:sz w:val="20"/>
        <w:szCs w:val="20"/>
      </w:rPr>
    </w:lvl>
    <w:lvl w:ilvl="8">
      <w:start w:val="1"/>
      <w:numFmt w:val="lowerRoman"/>
      <w:lvlText w:val="%9."/>
      <w:lvlJc w:val="left"/>
      <w:pPr>
        <w:tabs>
          <w:tab w:val="num" w:pos="6431"/>
        </w:tabs>
        <w:ind w:left="6431" w:hanging="247"/>
      </w:pPr>
      <w:rPr>
        <w:rFonts w:ascii="Open Sans" w:eastAsia="Open Sans" w:hAnsi="Open Sans" w:cs="Open Sans"/>
        <w:position w:val="0"/>
        <w:sz w:val="20"/>
        <w:szCs w:val="20"/>
      </w:rPr>
    </w:lvl>
  </w:abstractNum>
  <w:abstractNum w:abstractNumId="62" w15:restartNumberingAfterBreak="0">
    <w:nsid w:val="37B25AE8"/>
    <w:multiLevelType w:val="hybridMultilevel"/>
    <w:tmpl w:val="2A045BCA"/>
    <w:lvl w:ilvl="0" w:tplc="6D1E7E48">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7E87DFC"/>
    <w:multiLevelType w:val="multilevel"/>
    <w:tmpl w:val="DE4E0CDA"/>
    <w:styleLink w:val="List81"/>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64" w15:restartNumberingAfterBreak="0">
    <w:nsid w:val="38252A29"/>
    <w:multiLevelType w:val="multilevel"/>
    <w:tmpl w:val="04CC530C"/>
    <w:styleLink w:val="List16"/>
    <w:lvl w:ilvl="0">
      <w:start w:val="1"/>
      <w:numFmt w:val="upperLetter"/>
      <w:lvlText w:val="%1."/>
      <w:lvlJc w:val="left"/>
      <w:pPr>
        <w:tabs>
          <w:tab w:val="num" w:pos="327"/>
        </w:tabs>
        <w:ind w:left="327" w:hanging="327"/>
      </w:pPr>
      <w:rPr>
        <w:rFonts w:ascii="Open Sans" w:eastAsia="Calibri" w:hAnsi="Calibri" w:cs="Calibri"/>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65" w15:restartNumberingAfterBreak="0">
    <w:nsid w:val="38747CF7"/>
    <w:multiLevelType w:val="multilevel"/>
    <w:tmpl w:val="DDB0292C"/>
    <w:styleLink w:val="List41"/>
    <w:lvl w:ilvl="0">
      <w:start w:val="1"/>
      <w:numFmt w:val="bullet"/>
      <w:lvlText w:val="•"/>
      <w:lvlJc w:val="left"/>
      <w:pPr>
        <w:tabs>
          <w:tab w:val="num" w:pos="687"/>
        </w:tabs>
        <w:ind w:left="687" w:hanging="327"/>
      </w:pPr>
      <w:rPr>
        <w:rFonts w:ascii="Open Sans" w:eastAsia="Open Sans" w:hAnsi="Open Sans" w:cs="Open Sans"/>
        <w:position w:val="0"/>
        <w:sz w:val="20"/>
        <w:szCs w:val="20"/>
      </w:rPr>
    </w:lvl>
    <w:lvl w:ilvl="1">
      <w:start w:val="1"/>
      <w:numFmt w:val="bullet"/>
      <w:lvlText w:val="o"/>
      <w:lvlJc w:val="left"/>
      <w:pPr>
        <w:tabs>
          <w:tab w:val="num" w:pos="1380"/>
        </w:tabs>
        <w:ind w:left="1380" w:hanging="300"/>
      </w:pPr>
      <w:rPr>
        <w:rFonts w:ascii="Open Sans" w:eastAsia="Open Sans" w:hAnsi="Open Sans" w:cs="Open Sans"/>
        <w:position w:val="0"/>
        <w:sz w:val="20"/>
        <w:szCs w:val="20"/>
      </w:rPr>
    </w:lvl>
    <w:lvl w:ilvl="2">
      <w:start w:val="1"/>
      <w:numFmt w:val="bullet"/>
      <w:lvlText w:val="▪"/>
      <w:lvlJc w:val="left"/>
      <w:pPr>
        <w:tabs>
          <w:tab w:val="num" w:pos="2100"/>
        </w:tabs>
        <w:ind w:left="2100" w:hanging="300"/>
      </w:pPr>
      <w:rPr>
        <w:rFonts w:ascii="Open Sans" w:eastAsia="Open Sans" w:hAnsi="Open Sans" w:cs="Open Sans"/>
        <w:position w:val="0"/>
        <w:sz w:val="20"/>
        <w:szCs w:val="20"/>
      </w:rPr>
    </w:lvl>
    <w:lvl w:ilvl="3">
      <w:start w:val="1"/>
      <w:numFmt w:val="bullet"/>
      <w:lvlText w:val="•"/>
      <w:lvlJc w:val="left"/>
      <w:pPr>
        <w:tabs>
          <w:tab w:val="num" w:pos="2820"/>
        </w:tabs>
        <w:ind w:left="2820" w:hanging="300"/>
      </w:pPr>
      <w:rPr>
        <w:rFonts w:ascii="Open Sans" w:eastAsia="Open Sans" w:hAnsi="Open Sans" w:cs="Open Sans"/>
        <w:position w:val="0"/>
        <w:sz w:val="20"/>
        <w:szCs w:val="20"/>
      </w:rPr>
    </w:lvl>
    <w:lvl w:ilvl="4">
      <w:start w:val="1"/>
      <w:numFmt w:val="bullet"/>
      <w:lvlText w:val="o"/>
      <w:lvlJc w:val="left"/>
      <w:pPr>
        <w:tabs>
          <w:tab w:val="num" w:pos="3540"/>
        </w:tabs>
        <w:ind w:left="3540" w:hanging="300"/>
      </w:pPr>
      <w:rPr>
        <w:rFonts w:ascii="Open Sans" w:eastAsia="Open Sans" w:hAnsi="Open Sans" w:cs="Open Sans"/>
        <w:position w:val="0"/>
        <w:sz w:val="20"/>
        <w:szCs w:val="20"/>
      </w:rPr>
    </w:lvl>
    <w:lvl w:ilvl="5">
      <w:start w:val="1"/>
      <w:numFmt w:val="bullet"/>
      <w:lvlText w:val="▪"/>
      <w:lvlJc w:val="left"/>
      <w:pPr>
        <w:tabs>
          <w:tab w:val="num" w:pos="4260"/>
        </w:tabs>
        <w:ind w:left="4260" w:hanging="300"/>
      </w:pPr>
      <w:rPr>
        <w:rFonts w:ascii="Open Sans" w:eastAsia="Open Sans" w:hAnsi="Open Sans" w:cs="Open Sans"/>
        <w:position w:val="0"/>
        <w:sz w:val="20"/>
        <w:szCs w:val="20"/>
      </w:rPr>
    </w:lvl>
    <w:lvl w:ilvl="6">
      <w:start w:val="1"/>
      <w:numFmt w:val="bullet"/>
      <w:lvlText w:val="•"/>
      <w:lvlJc w:val="left"/>
      <w:pPr>
        <w:tabs>
          <w:tab w:val="num" w:pos="4980"/>
        </w:tabs>
        <w:ind w:left="4980" w:hanging="300"/>
      </w:pPr>
      <w:rPr>
        <w:rFonts w:ascii="Open Sans" w:eastAsia="Open Sans" w:hAnsi="Open Sans" w:cs="Open Sans"/>
        <w:position w:val="0"/>
        <w:sz w:val="20"/>
        <w:szCs w:val="20"/>
      </w:rPr>
    </w:lvl>
    <w:lvl w:ilvl="7">
      <w:start w:val="1"/>
      <w:numFmt w:val="bullet"/>
      <w:lvlText w:val="o"/>
      <w:lvlJc w:val="left"/>
      <w:pPr>
        <w:tabs>
          <w:tab w:val="num" w:pos="5700"/>
        </w:tabs>
        <w:ind w:left="5700" w:hanging="300"/>
      </w:pPr>
      <w:rPr>
        <w:rFonts w:ascii="Open Sans" w:eastAsia="Open Sans" w:hAnsi="Open Sans" w:cs="Open Sans"/>
        <w:position w:val="0"/>
        <w:sz w:val="20"/>
        <w:szCs w:val="20"/>
      </w:rPr>
    </w:lvl>
    <w:lvl w:ilvl="8">
      <w:start w:val="1"/>
      <w:numFmt w:val="bullet"/>
      <w:lvlText w:val="▪"/>
      <w:lvlJc w:val="left"/>
      <w:pPr>
        <w:tabs>
          <w:tab w:val="num" w:pos="6420"/>
        </w:tabs>
        <w:ind w:left="6420" w:hanging="300"/>
      </w:pPr>
      <w:rPr>
        <w:rFonts w:ascii="Open Sans" w:eastAsia="Open Sans" w:hAnsi="Open Sans" w:cs="Open Sans"/>
        <w:position w:val="0"/>
        <w:sz w:val="20"/>
        <w:szCs w:val="20"/>
      </w:rPr>
    </w:lvl>
  </w:abstractNum>
  <w:abstractNum w:abstractNumId="66" w15:restartNumberingAfterBreak="0">
    <w:nsid w:val="38BD7756"/>
    <w:multiLevelType w:val="multilevel"/>
    <w:tmpl w:val="065EA9BA"/>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67" w15:restartNumberingAfterBreak="0">
    <w:nsid w:val="38BF3249"/>
    <w:multiLevelType w:val="hybridMultilevel"/>
    <w:tmpl w:val="60703B58"/>
    <w:lvl w:ilvl="0" w:tplc="F75C2A9E">
      <w:start w:val="2"/>
      <w:numFmt w:val="decimal"/>
      <w:lvlText w:val="%1."/>
      <w:lvlJc w:val="left"/>
      <w:pPr>
        <w:ind w:left="360" w:hanging="360"/>
      </w:pPr>
      <w:rPr>
        <w:rFonts w:eastAsia="Calibri" w:hAnsi="Calibri" w:cs="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39565054"/>
    <w:multiLevelType w:val="multilevel"/>
    <w:tmpl w:val="C3AE954C"/>
    <w:styleLink w:val="List84"/>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100"/>
        </w:tabs>
        <w:ind w:left="1100" w:hanging="300"/>
      </w:pPr>
      <w:rPr>
        <w:rFonts w:ascii="Open Sans" w:eastAsia="Open Sans" w:hAnsi="Open Sans" w:cs="Open Sans"/>
        <w:position w:val="0"/>
        <w:sz w:val="20"/>
        <w:szCs w:val="20"/>
      </w:rPr>
    </w:lvl>
    <w:lvl w:ilvl="2">
      <w:start w:val="1"/>
      <w:numFmt w:val="lowerRoman"/>
      <w:lvlText w:val="%3."/>
      <w:lvlJc w:val="left"/>
      <w:pPr>
        <w:tabs>
          <w:tab w:val="num" w:pos="1831"/>
        </w:tabs>
        <w:ind w:left="1831" w:hanging="247"/>
      </w:pPr>
      <w:rPr>
        <w:rFonts w:ascii="Open Sans" w:eastAsia="Open Sans" w:hAnsi="Open Sans" w:cs="Open Sans"/>
        <w:position w:val="0"/>
        <w:sz w:val="20"/>
        <w:szCs w:val="20"/>
      </w:rPr>
    </w:lvl>
    <w:lvl w:ilvl="3">
      <w:start w:val="1"/>
      <w:numFmt w:val="decimal"/>
      <w:lvlText w:val="%4."/>
      <w:lvlJc w:val="left"/>
      <w:pPr>
        <w:tabs>
          <w:tab w:val="num" w:pos="2540"/>
        </w:tabs>
        <w:ind w:left="2540" w:hanging="300"/>
      </w:pPr>
      <w:rPr>
        <w:rFonts w:ascii="Open Sans" w:eastAsia="Open Sans" w:hAnsi="Open Sans" w:cs="Open Sans"/>
        <w:position w:val="0"/>
        <w:sz w:val="20"/>
        <w:szCs w:val="20"/>
      </w:rPr>
    </w:lvl>
    <w:lvl w:ilvl="4">
      <w:start w:val="1"/>
      <w:numFmt w:val="lowerLetter"/>
      <w:lvlText w:val="%5."/>
      <w:lvlJc w:val="left"/>
      <w:pPr>
        <w:tabs>
          <w:tab w:val="num" w:pos="3260"/>
        </w:tabs>
        <w:ind w:left="3260" w:hanging="300"/>
      </w:pPr>
      <w:rPr>
        <w:rFonts w:ascii="Open Sans" w:eastAsia="Open Sans" w:hAnsi="Open Sans" w:cs="Open Sans"/>
        <w:position w:val="0"/>
        <w:sz w:val="20"/>
        <w:szCs w:val="20"/>
      </w:rPr>
    </w:lvl>
    <w:lvl w:ilvl="5">
      <w:start w:val="1"/>
      <w:numFmt w:val="lowerRoman"/>
      <w:lvlText w:val="%6."/>
      <w:lvlJc w:val="left"/>
      <w:pPr>
        <w:tabs>
          <w:tab w:val="num" w:pos="3991"/>
        </w:tabs>
        <w:ind w:left="3991" w:hanging="247"/>
      </w:pPr>
      <w:rPr>
        <w:rFonts w:ascii="Open Sans" w:eastAsia="Open Sans" w:hAnsi="Open Sans" w:cs="Open Sans"/>
        <w:position w:val="0"/>
        <w:sz w:val="20"/>
        <w:szCs w:val="20"/>
      </w:rPr>
    </w:lvl>
    <w:lvl w:ilvl="6">
      <w:start w:val="1"/>
      <w:numFmt w:val="decimal"/>
      <w:lvlText w:val="%7."/>
      <w:lvlJc w:val="left"/>
      <w:pPr>
        <w:tabs>
          <w:tab w:val="num" w:pos="4700"/>
        </w:tabs>
        <w:ind w:left="4700" w:hanging="300"/>
      </w:pPr>
      <w:rPr>
        <w:rFonts w:ascii="Open Sans" w:eastAsia="Open Sans" w:hAnsi="Open Sans" w:cs="Open Sans"/>
        <w:position w:val="0"/>
        <w:sz w:val="20"/>
        <w:szCs w:val="20"/>
      </w:rPr>
    </w:lvl>
    <w:lvl w:ilvl="7">
      <w:start w:val="1"/>
      <w:numFmt w:val="lowerLetter"/>
      <w:lvlText w:val="%8."/>
      <w:lvlJc w:val="left"/>
      <w:pPr>
        <w:tabs>
          <w:tab w:val="num" w:pos="5420"/>
        </w:tabs>
        <w:ind w:left="5420" w:hanging="300"/>
      </w:pPr>
      <w:rPr>
        <w:rFonts w:ascii="Open Sans" w:eastAsia="Open Sans" w:hAnsi="Open Sans" w:cs="Open Sans"/>
        <w:position w:val="0"/>
        <w:sz w:val="20"/>
        <w:szCs w:val="20"/>
      </w:rPr>
    </w:lvl>
    <w:lvl w:ilvl="8">
      <w:start w:val="1"/>
      <w:numFmt w:val="lowerRoman"/>
      <w:lvlText w:val="%9."/>
      <w:lvlJc w:val="left"/>
      <w:pPr>
        <w:tabs>
          <w:tab w:val="num" w:pos="6151"/>
        </w:tabs>
        <w:ind w:left="6151" w:hanging="247"/>
      </w:pPr>
      <w:rPr>
        <w:rFonts w:ascii="Open Sans" w:eastAsia="Open Sans" w:hAnsi="Open Sans" w:cs="Open Sans"/>
        <w:position w:val="0"/>
        <w:sz w:val="20"/>
        <w:szCs w:val="20"/>
      </w:rPr>
    </w:lvl>
  </w:abstractNum>
  <w:abstractNum w:abstractNumId="69" w15:restartNumberingAfterBreak="0">
    <w:nsid w:val="39605C96"/>
    <w:multiLevelType w:val="hybridMultilevel"/>
    <w:tmpl w:val="FF12EF1E"/>
    <w:lvl w:ilvl="0" w:tplc="3BEE6688">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ABB5AFB"/>
    <w:multiLevelType w:val="multilevel"/>
    <w:tmpl w:val="567650CE"/>
    <w:styleLink w:val="List53"/>
    <w:lvl w:ilvl="0">
      <w:start w:val="1"/>
      <w:numFmt w:val="bullet"/>
      <w:lvlText w:val="•"/>
      <w:lvlJc w:val="left"/>
      <w:pPr>
        <w:tabs>
          <w:tab w:val="num" w:pos="687"/>
        </w:tabs>
        <w:ind w:left="687" w:hanging="327"/>
      </w:pPr>
      <w:rPr>
        <w:rFonts w:ascii="Open Sans" w:eastAsia="Open Sans" w:hAnsi="Open Sans" w:cs="Open Sans"/>
        <w:position w:val="0"/>
        <w:sz w:val="20"/>
        <w:szCs w:val="20"/>
      </w:rPr>
    </w:lvl>
    <w:lvl w:ilvl="1">
      <w:start w:val="1"/>
      <w:numFmt w:val="bullet"/>
      <w:lvlText w:val="•"/>
      <w:lvlJc w:val="left"/>
      <w:pPr>
        <w:tabs>
          <w:tab w:val="num" w:pos="1380"/>
        </w:tabs>
        <w:ind w:left="1380" w:hanging="300"/>
      </w:pPr>
      <w:rPr>
        <w:rFonts w:ascii="Open Sans" w:eastAsia="Open Sans" w:hAnsi="Open Sans" w:cs="Open Sans"/>
        <w:position w:val="0"/>
        <w:sz w:val="20"/>
        <w:szCs w:val="20"/>
      </w:rPr>
    </w:lvl>
    <w:lvl w:ilvl="2">
      <w:start w:val="1"/>
      <w:numFmt w:val="bullet"/>
      <w:lvlText w:val="•"/>
      <w:lvlJc w:val="left"/>
      <w:pPr>
        <w:tabs>
          <w:tab w:val="num" w:pos="2100"/>
        </w:tabs>
        <w:ind w:left="2100" w:hanging="300"/>
      </w:pPr>
      <w:rPr>
        <w:rFonts w:ascii="Open Sans" w:eastAsia="Open Sans" w:hAnsi="Open Sans" w:cs="Open Sans"/>
        <w:position w:val="0"/>
        <w:sz w:val="20"/>
        <w:szCs w:val="20"/>
      </w:rPr>
    </w:lvl>
    <w:lvl w:ilvl="3">
      <w:start w:val="1"/>
      <w:numFmt w:val="bullet"/>
      <w:lvlText w:val="•"/>
      <w:lvlJc w:val="left"/>
      <w:pPr>
        <w:tabs>
          <w:tab w:val="num" w:pos="2820"/>
        </w:tabs>
        <w:ind w:left="2820" w:hanging="300"/>
      </w:pPr>
      <w:rPr>
        <w:rFonts w:ascii="Open Sans" w:eastAsia="Open Sans" w:hAnsi="Open Sans" w:cs="Open Sans"/>
        <w:position w:val="0"/>
        <w:sz w:val="20"/>
        <w:szCs w:val="20"/>
      </w:rPr>
    </w:lvl>
    <w:lvl w:ilvl="4">
      <w:start w:val="1"/>
      <w:numFmt w:val="bullet"/>
      <w:lvlText w:val="•"/>
      <w:lvlJc w:val="left"/>
      <w:pPr>
        <w:tabs>
          <w:tab w:val="num" w:pos="3540"/>
        </w:tabs>
        <w:ind w:left="3540" w:hanging="300"/>
      </w:pPr>
      <w:rPr>
        <w:rFonts w:ascii="Open Sans" w:eastAsia="Open Sans" w:hAnsi="Open Sans" w:cs="Open Sans"/>
        <w:position w:val="0"/>
        <w:sz w:val="20"/>
        <w:szCs w:val="20"/>
      </w:rPr>
    </w:lvl>
    <w:lvl w:ilvl="5">
      <w:start w:val="1"/>
      <w:numFmt w:val="bullet"/>
      <w:lvlText w:val="•"/>
      <w:lvlJc w:val="left"/>
      <w:pPr>
        <w:tabs>
          <w:tab w:val="num" w:pos="4260"/>
        </w:tabs>
        <w:ind w:left="4260" w:hanging="300"/>
      </w:pPr>
      <w:rPr>
        <w:rFonts w:ascii="Open Sans" w:eastAsia="Open Sans" w:hAnsi="Open Sans" w:cs="Open Sans"/>
        <w:position w:val="0"/>
        <w:sz w:val="20"/>
        <w:szCs w:val="20"/>
      </w:rPr>
    </w:lvl>
    <w:lvl w:ilvl="6">
      <w:start w:val="1"/>
      <w:numFmt w:val="bullet"/>
      <w:lvlText w:val="•"/>
      <w:lvlJc w:val="left"/>
      <w:pPr>
        <w:tabs>
          <w:tab w:val="num" w:pos="4980"/>
        </w:tabs>
        <w:ind w:left="4980" w:hanging="300"/>
      </w:pPr>
      <w:rPr>
        <w:rFonts w:ascii="Open Sans" w:eastAsia="Open Sans" w:hAnsi="Open Sans" w:cs="Open Sans"/>
        <w:position w:val="0"/>
        <w:sz w:val="20"/>
        <w:szCs w:val="20"/>
      </w:rPr>
    </w:lvl>
    <w:lvl w:ilvl="7">
      <w:start w:val="1"/>
      <w:numFmt w:val="bullet"/>
      <w:lvlText w:val="•"/>
      <w:lvlJc w:val="left"/>
      <w:pPr>
        <w:tabs>
          <w:tab w:val="num" w:pos="5700"/>
        </w:tabs>
        <w:ind w:left="5700" w:hanging="300"/>
      </w:pPr>
      <w:rPr>
        <w:rFonts w:ascii="Open Sans" w:eastAsia="Open Sans" w:hAnsi="Open Sans" w:cs="Open Sans"/>
        <w:position w:val="0"/>
        <w:sz w:val="20"/>
        <w:szCs w:val="20"/>
      </w:rPr>
    </w:lvl>
    <w:lvl w:ilvl="8">
      <w:start w:val="1"/>
      <w:numFmt w:val="bullet"/>
      <w:lvlText w:val="•"/>
      <w:lvlJc w:val="left"/>
      <w:pPr>
        <w:tabs>
          <w:tab w:val="num" w:pos="6420"/>
        </w:tabs>
        <w:ind w:left="6420" w:hanging="300"/>
      </w:pPr>
      <w:rPr>
        <w:rFonts w:ascii="Open Sans" w:eastAsia="Open Sans" w:hAnsi="Open Sans" w:cs="Open Sans"/>
        <w:position w:val="0"/>
        <w:sz w:val="20"/>
        <w:szCs w:val="20"/>
      </w:rPr>
    </w:lvl>
  </w:abstractNum>
  <w:abstractNum w:abstractNumId="71" w15:restartNumberingAfterBreak="0">
    <w:nsid w:val="3B987952"/>
    <w:multiLevelType w:val="multilevel"/>
    <w:tmpl w:val="421A5AE6"/>
    <w:styleLink w:val="List18"/>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72" w15:restartNumberingAfterBreak="0">
    <w:nsid w:val="3BFE2D38"/>
    <w:multiLevelType w:val="multilevel"/>
    <w:tmpl w:val="03449A0A"/>
    <w:styleLink w:val="List73"/>
    <w:lvl w:ilvl="0">
      <w:start w:val="1"/>
      <w:numFmt w:val="decimal"/>
      <w:lvlText w:val="%1."/>
      <w:lvlJc w:val="left"/>
      <w:pPr>
        <w:tabs>
          <w:tab w:val="num" w:pos="417"/>
        </w:tabs>
        <w:ind w:left="41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73" w15:restartNumberingAfterBreak="0">
    <w:nsid w:val="3F48715C"/>
    <w:multiLevelType w:val="multilevel"/>
    <w:tmpl w:val="5372D036"/>
    <w:styleLink w:val="List34"/>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74" w15:restartNumberingAfterBreak="0">
    <w:nsid w:val="3F6F4F89"/>
    <w:multiLevelType w:val="multilevel"/>
    <w:tmpl w:val="EC6A1E94"/>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75" w15:restartNumberingAfterBreak="0">
    <w:nsid w:val="3FA97F93"/>
    <w:multiLevelType w:val="multilevel"/>
    <w:tmpl w:val="0CEE78B8"/>
    <w:styleLink w:val="List6"/>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76" w15:restartNumberingAfterBreak="0">
    <w:nsid w:val="3FEF7699"/>
    <w:multiLevelType w:val="hybridMultilevel"/>
    <w:tmpl w:val="76FE8F08"/>
    <w:lvl w:ilvl="0" w:tplc="704438B2">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10E0716"/>
    <w:multiLevelType w:val="hybridMultilevel"/>
    <w:tmpl w:val="05E6BA4E"/>
    <w:lvl w:ilvl="0" w:tplc="2952A002">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1644CA3"/>
    <w:multiLevelType w:val="multilevel"/>
    <w:tmpl w:val="7DCEB634"/>
    <w:styleLink w:val="List77"/>
    <w:lvl w:ilvl="0">
      <w:start w:val="1"/>
      <w:numFmt w:val="bullet"/>
      <w:lvlText w:val="•"/>
      <w:lvlJc w:val="left"/>
      <w:pPr>
        <w:tabs>
          <w:tab w:val="num" w:pos="687"/>
        </w:tabs>
        <w:ind w:left="687" w:hanging="327"/>
      </w:pPr>
      <w:rPr>
        <w:rFonts w:ascii="Open Sans" w:eastAsia="Open Sans" w:hAnsi="Open Sans" w:cs="Open Sans"/>
        <w:position w:val="0"/>
        <w:sz w:val="20"/>
        <w:szCs w:val="20"/>
      </w:rPr>
    </w:lvl>
    <w:lvl w:ilvl="1">
      <w:start w:val="1"/>
      <w:numFmt w:val="bullet"/>
      <w:lvlText w:val="o"/>
      <w:lvlJc w:val="left"/>
      <w:pPr>
        <w:tabs>
          <w:tab w:val="num" w:pos="1380"/>
        </w:tabs>
        <w:ind w:left="1380" w:hanging="300"/>
      </w:pPr>
      <w:rPr>
        <w:rFonts w:ascii="Open Sans" w:eastAsia="Open Sans" w:hAnsi="Open Sans" w:cs="Open Sans"/>
        <w:position w:val="0"/>
        <w:sz w:val="20"/>
        <w:szCs w:val="20"/>
      </w:rPr>
    </w:lvl>
    <w:lvl w:ilvl="2">
      <w:start w:val="1"/>
      <w:numFmt w:val="bullet"/>
      <w:lvlText w:val="▪"/>
      <w:lvlJc w:val="left"/>
      <w:pPr>
        <w:tabs>
          <w:tab w:val="num" w:pos="2100"/>
        </w:tabs>
        <w:ind w:left="2100" w:hanging="300"/>
      </w:pPr>
      <w:rPr>
        <w:rFonts w:ascii="Open Sans" w:eastAsia="Open Sans" w:hAnsi="Open Sans" w:cs="Open Sans"/>
        <w:position w:val="0"/>
        <w:sz w:val="20"/>
        <w:szCs w:val="20"/>
      </w:rPr>
    </w:lvl>
    <w:lvl w:ilvl="3">
      <w:start w:val="1"/>
      <w:numFmt w:val="bullet"/>
      <w:lvlText w:val="•"/>
      <w:lvlJc w:val="left"/>
      <w:pPr>
        <w:tabs>
          <w:tab w:val="num" w:pos="2820"/>
        </w:tabs>
        <w:ind w:left="2820" w:hanging="300"/>
      </w:pPr>
      <w:rPr>
        <w:rFonts w:ascii="Open Sans" w:eastAsia="Open Sans" w:hAnsi="Open Sans" w:cs="Open Sans"/>
        <w:position w:val="0"/>
        <w:sz w:val="20"/>
        <w:szCs w:val="20"/>
      </w:rPr>
    </w:lvl>
    <w:lvl w:ilvl="4">
      <w:start w:val="1"/>
      <w:numFmt w:val="bullet"/>
      <w:lvlText w:val="o"/>
      <w:lvlJc w:val="left"/>
      <w:pPr>
        <w:tabs>
          <w:tab w:val="num" w:pos="3540"/>
        </w:tabs>
        <w:ind w:left="3540" w:hanging="300"/>
      </w:pPr>
      <w:rPr>
        <w:rFonts w:ascii="Open Sans" w:eastAsia="Open Sans" w:hAnsi="Open Sans" w:cs="Open Sans"/>
        <w:position w:val="0"/>
        <w:sz w:val="20"/>
        <w:szCs w:val="20"/>
      </w:rPr>
    </w:lvl>
    <w:lvl w:ilvl="5">
      <w:start w:val="1"/>
      <w:numFmt w:val="bullet"/>
      <w:lvlText w:val="▪"/>
      <w:lvlJc w:val="left"/>
      <w:pPr>
        <w:tabs>
          <w:tab w:val="num" w:pos="4260"/>
        </w:tabs>
        <w:ind w:left="4260" w:hanging="300"/>
      </w:pPr>
      <w:rPr>
        <w:rFonts w:ascii="Open Sans" w:eastAsia="Open Sans" w:hAnsi="Open Sans" w:cs="Open Sans"/>
        <w:position w:val="0"/>
        <w:sz w:val="20"/>
        <w:szCs w:val="20"/>
      </w:rPr>
    </w:lvl>
    <w:lvl w:ilvl="6">
      <w:start w:val="1"/>
      <w:numFmt w:val="bullet"/>
      <w:lvlText w:val="•"/>
      <w:lvlJc w:val="left"/>
      <w:pPr>
        <w:tabs>
          <w:tab w:val="num" w:pos="4980"/>
        </w:tabs>
        <w:ind w:left="4980" w:hanging="300"/>
      </w:pPr>
      <w:rPr>
        <w:rFonts w:ascii="Open Sans" w:eastAsia="Open Sans" w:hAnsi="Open Sans" w:cs="Open Sans"/>
        <w:position w:val="0"/>
        <w:sz w:val="20"/>
        <w:szCs w:val="20"/>
      </w:rPr>
    </w:lvl>
    <w:lvl w:ilvl="7">
      <w:start w:val="1"/>
      <w:numFmt w:val="bullet"/>
      <w:lvlText w:val="o"/>
      <w:lvlJc w:val="left"/>
      <w:pPr>
        <w:tabs>
          <w:tab w:val="num" w:pos="5700"/>
        </w:tabs>
        <w:ind w:left="5700" w:hanging="300"/>
      </w:pPr>
      <w:rPr>
        <w:rFonts w:ascii="Open Sans" w:eastAsia="Open Sans" w:hAnsi="Open Sans" w:cs="Open Sans"/>
        <w:position w:val="0"/>
        <w:sz w:val="20"/>
        <w:szCs w:val="20"/>
      </w:rPr>
    </w:lvl>
    <w:lvl w:ilvl="8">
      <w:start w:val="1"/>
      <w:numFmt w:val="bullet"/>
      <w:lvlText w:val="▪"/>
      <w:lvlJc w:val="left"/>
      <w:pPr>
        <w:tabs>
          <w:tab w:val="num" w:pos="6420"/>
        </w:tabs>
        <w:ind w:left="6420" w:hanging="300"/>
      </w:pPr>
      <w:rPr>
        <w:rFonts w:ascii="Open Sans" w:eastAsia="Open Sans" w:hAnsi="Open Sans" w:cs="Open Sans"/>
        <w:position w:val="0"/>
        <w:sz w:val="20"/>
        <w:szCs w:val="20"/>
      </w:rPr>
    </w:lvl>
  </w:abstractNum>
  <w:abstractNum w:abstractNumId="79" w15:restartNumberingAfterBreak="0">
    <w:nsid w:val="42450A07"/>
    <w:multiLevelType w:val="hybridMultilevel"/>
    <w:tmpl w:val="BD48FD1A"/>
    <w:lvl w:ilvl="0" w:tplc="08701778">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2D120DD"/>
    <w:multiLevelType w:val="hybridMultilevel"/>
    <w:tmpl w:val="CA4E8AEA"/>
    <w:lvl w:ilvl="0" w:tplc="5FC2FD5E">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2FB4A7F"/>
    <w:multiLevelType w:val="multilevel"/>
    <w:tmpl w:val="72A23290"/>
    <w:styleLink w:val="List38"/>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82" w15:restartNumberingAfterBreak="0">
    <w:nsid w:val="435274A9"/>
    <w:multiLevelType w:val="multilevel"/>
    <w:tmpl w:val="A2B695DA"/>
    <w:styleLink w:val="List76"/>
    <w:lvl w:ilvl="0">
      <w:start w:val="1"/>
      <w:numFmt w:val="upperLetter"/>
      <w:lvlText w:val="%1."/>
      <w:lvlJc w:val="left"/>
      <w:pPr>
        <w:tabs>
          <w:tab w:val="num" w:pos="687"/>
        </w:tabs>
        <w:ind w:left="687" w:hanging="327"/>
      </w:pPr>
      <w:rPr>
        <w:rFonts w:ascii="Open Sans" w:eastAsia="Open Sans" w:hAnsi="Open Sans" w:cs="Open Sans"/>
        <w:position w:val="0"/>
        <w:sz w:val="20"/>
        <w:szCs w:val="20"/>
      </w:rPr>
    </w:lvl>
    <w:lvl w:ilvl="1">
      <w:start w:val="1"/>
      <w:numFmt w:val="lowerLetter"/>
      <w:lvlText w:val="%2."/>
      <w:lvlJc w:val="left"/>
      <w:pPr>
        <w:tabs>
          <w:tab w:val="num" w:pos="1380"/>
        </w:tabs>
        <w:ind w:left="1380" w:hanging="300"/>
      </w:pPr>
      <w:rPr>
        <w:rFonts w:ascii="Open Sans" w:eastAsia="Open Sans" w:hAnsi="Open Sans" w:cs="Open Sans"/>
        <w:position w:val="0"/>
        <w:sz w:val="20"/>
        <w:szCs w:val="20"/>
      </w:rPr>
    </w:lvl>
    <w:lvl w:ilvl="2">
      <w:start w:val="1"/>
      <w:numFmt w:val="lowerRoman"/>
      <w:lvlText w:val="%3."/>
      <w:lvlJc w:val="left"/>
      <w:pPr>
        <w:tabs>
          <w:tab w:val="num" w:pos="2111"/>
        </w:tabs>
        <w:ind w:left="2111" w:hanging="247"/>
      </w:pPr>
      <w:rPr>
        <w:rFonts w:ascii="Open Sans" w:eastAsia="Open Sans" w:hAnsi="Open Sans" w:cs="Open Sans"/>
        <w:position w:val="0"/>
        <w:sz w:val="20"/>
        <w:szCs w:val="20"/>
      </w:rPr>
    </w:lvl>
    <w:lvl w:ilvl="3">
      <w:start w:val="1"/>
      <w:numFmt w:val="decimal"/>
      <w:lvlText w:val="%4."/>
      <w:lvlJc w:val="left"/>
      <w:pPr>
        <w:tabs>
          <w:tab w:val="num" w:pos="2820"/>
        </w:tabs>
        <w:ind w:left="2820" w:hanging="300"/>
      </w:pPr>
      <w:rPr>
        <w:rFonts w:ascii="Open Sans" w:eastAsia="Open Sans" w:hAnsi="Open Sans" w:cs="Open Sans"/>
        <w:position w:val="0"/>
        <w:sz w:val="20"/>
        <w:szCs w:val="20"/>
      </w:rPr>
    </w:lvl>
    <w:lvl w:ilvl="4">
      <w:start w:val="1"/>
      <w:numFmt w:val="lowerLetter"/>
      <w:lvlText w:val="%5."/>
      <w:lvlJc w:val="left"/>
      <w:pPr>
        <w:tabs>
          <w:tab w:val="num" w:pos="3540"/>
        </w:tabs>
        <w:ind w:left="3540" w:hanging="300"/>
      </w:pPr>
      <w:rPr>
        <w:rFonts w:ascii="Open Sans" w:eastAsia="Open Sans" w:hAnsi="Open Sans" w:cs="Open Sans"/>
        <w:position w:val="0"/>
        <w:sz w:val="20"/>
        <w:szCs w:val="20"/>
      </w:rPr>
    </w:lvl>
    <w:lvl w:ilvl="5">
      <w:start w:val="1"/>
      <w:numFmt w:val="lowerRoman"/>
      <w:lvlText w:val="%6."/>
      <w:lvlJc w:val="left"/>
      <w:pPr>
        <w:tabs>
          <w:tab w:val="num" w:pos="4271"/>
        </w:tabs>
        <w:ind w:left="4271" w:hanging="247"/>
      </w:pPr>
      <w:rPr>
        <w:rFonts w:ascii="Open Sans" w:eastAsia="Open Sans" w:hAnsi="Open Sans" w:cs="Open Sans"/>
        <w:position w:val="0"/>
        <w:sz w:val="20"/>
        <w:szCs w:val="20"/>
      </w:rPr>
    </w:lvl>
    <w:lvl w:ilvl="6">
      <w:start w:val="1"/>
      <w:numFmt w:val="decimal"/>
      <w:lvlText w:val="%7."/>
      <w:lvlJc w:val="left"/>
      <w:pPr>
        <w:tabs>
          <w:tab w:val="num" w:pos="4980"/>
        </w:tabs>
        <w:ind w:left="4980" w:hanging="300"/>
      </w:pPr>
      <w:rPr>
        <w:rFonts w:ascii="Open Sans" w:eastAsia="Open Sans" w:hAnsi="Open Sans" w:cs="Open Sans"/>
        <w:position w:val="0"/>
        <w:sz w:val="20"/>
        <w:szCs w:val="20"/>
      </w:rPr>
    </w:lvl>
    <w:lvl w:ilvl="7">
      <w:start w:val="1"/>
      <w:numFmt w:val="lowerLetter"/>
      <w:lvlText w:val="%8."/>
      <w:lvlJc w:val="left"/>
      <w:pPr>
        <w:tabs>
          <w:tab w:val="num" w:pos="5700"/>
        </w:tabs>
        <w:ind w:left="5700" w:hanging="300"/>
      </w:pPr>
      <w:rPr>
        <w:rFonts w:ascii="Open Sans" w:eastAsia="Open Sans" w:hAnsi="Open Sans" w:cs="Open Sans"/>
        <w:position w:val="0"/>
        <w:sz w:val="20"/>
        <w:szCs w:val="20"/>
      </w:rPr>
    </w:lvl>
    <w:lvl w:ilvl="8">
      <w:start w:val="1"/>
      <w:numFmt w:val="lowerRoman"/>
      <w:lvlText w:val="%9."/>
      <w:lvlJc w:val="left"/>
      <w:pPr>
        <w:tabs>
          <w:tab w:val="num" w:pos="6431"/>
        </w:tabs>
        <w:ind w:left="6431" w:hanging="247"/>
      </w:pPr>
      <w:rPr>
        <w:rFonts w:ascii="Open Sans" w:eastAsia="Open Sans" w:hAnsi="Open Sans" w:cs="Open Sans"/>
        <w:position w:val="0"/>
        <w:sz w:val="20"/>
        <w:szCs w:val="20"/>
      </w:rPr>
    </w:lvl>
  </w:abstractNum>
  <w:abstractNum w:abstractNumId="83" w15:restartNumberingAfterBreak="0">
    <w:nsid w:val="44400E48"/>
    <w:multiLevelType w:val="multilevel"/>
    <w:tmpl w:val="11401310"/>
    <w:styleLink w:val="List67"/>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84" w15:restartNumberingAfterBreak="0">
    <w:nsid w:val="45F62185"/>
    <w:multiLevelType w:val="multilevel"/>
    <w:tmpl w:val="651C47F8"/>
    <w:styleLink w:val="List89"/>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85" w15:restartNumberingAfterBreak="0">
    <w:nsid w:val="469348CF"/>
    <w:multiLevelType w:val="hybridMultilevel"/>
    <w:tmpl w:val="B546F662"/>
    <w:lvl w:ilvl="0" w:tplc="A44C669A">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700206D"/>
    <w:multiLevelType w:val="multilevel"/>
    <w:tmpl w:val="59B4CCFA"/>
    <w:styleLink w:val="List32"/>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87" w15:restartNumberingAfterBreak="0">
    <w:nsid w:val="47CC2431"/>
    <w:multiLevelType w:val="multilevel"/>
    <w:tmpl w:val="554EEA90"/>
    <w:styleLink w:val="List57"/>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bullet"/>
      <w:lvlText w:val="o"/>
      <w:lvlJc w:val="left"/>
      <w:pPr>
        <w:tabs>
          <w:tab w:val="num" w:pos="1420"/>
        </w:tabs>
        <w:ind w:left="1420" w:hanging="300"/>
      </w:pPr>
      <w:rPr>
        <w:rFonts w:ascii="Open Sans" w:eastAsia="Open Sans" w:hAnsi="Open Sans" w:cs="Open Sans"/>
        <w:position w:val="0"/>
        <w:sz w:val="20"/>
        <w:szCs w:val="20"/>
      </w:rPr>
    </w:lvl>
    <w:lvl w:ilvl="2">
      <w:start w:val="1"/>
      <w:numFmt w:val="bullet"/>
      <w:lvlText w:val="▪"/>
      <w:lvlJc w:val="left"/>
      <w:pPr>
        <w:tabs>
          <w:tab w:val="num" w:pos="2140"/>
        </w:tabs>
        <w:ind w:left="2140" w:hanging="300"/>
      </w:pPr>
      <w:rPr>
        <w:rFonts w:ascii="Open Sans" w:eastAsia="Open Sans" w:hAnsi="Open Sans" w:cs="Open Sans"/>
        <w:position w:val="0"/>
        <w:sz w:val="20"/>
        <w:szCs w:val="20"/>
      </w:rPr>
    </w:lvl>
    <w:lvl w:ilvl="3">
      <w:start w:val="1"/>
      <w:numFmt w:val="bullet"/>
      <w:lvlText w:val="•"/>
      <w:lvlJc w:val="left"/>
      <w:pPr>
        <w:tabs>
          <w:tab w:val="num" w:pos="2860"/>
        </w:tabs>
        <w:ind w:left="2860" w:hanging="300"/>
      </w:pPr>
      <w:rPr>
        <w:rFonts w:ascii="Open Sans" w:eastAsia="Open Sans" w:hAnsi="Open Sans" w:cs="Open Sans"/>
        <w:position w:val="0"/>
        <w:sz w:val="20"/>
        <w:szCs w:val="20"/>
      </w:rPr>
    </w:lvl>
    <w:lvl w:ilvl="4">
      <w:start w:val="1"/>
      <w:numFmt w:val="bullet"/>
      <w:lvlText w:val="o"/>
      <w:lvlJc w:val="left"/>
      <w:pPr>
        <w:tabs>
          <w:tab w:val="num" w:pos="3580"/>
        </w:tabs>
        <w:ind w:left="3580" w:hanging="300"/>
      </w:pPr>
      <w:rPr>
        <w:rFonts w:ascii="Open Sans" w:eastAsia="Open Sans" w:hAnsi="Open Sans" w:cs="Open Sans"/>
        <w:position w:val="0"/>
        <w:sz w:val="20"/>
        <w:szCs w:val="20"/>
      </w:rPr>
    </w:lvl>
    <w:lvl w:ilvl="5">
      <w:start w:val="1"/>
      <w:numFmt w:val="bullet"/>
      <w:lvlText w:val="▪"/>
      <w:lvlJc w:val="left"/>
      <w:pPr>
        <w:tabs>
          <w:tab w:val="num" w:pos="4300"/>
        </w:tabs>
        <w:ind w:left="4300" w:hanging="300"/>
      </w:pPr>
      <w:rPr>
        <w:rFonts w:ascii="Open Sans" w:eastAsia="Open Sans" w:hAnsi="Open Sans" w:cs="Open Sans"/>
        <w:position w:val="0"/>
        <w:sz w:val="20"/>
        <w:szCs w:val="20"/>
      </w:rPr>
    </w:lvl>
    <w:lvl w:ilvl="6">
      <w:start w:val="1"/>
      <w:numFmt w:val="bullet"/>
      <w:lvlText w:val="•"/>
      <w:lvlJc w:val="left"/>
      <w:pPr>
        <w:tabs>
          <w:tab w:val="num" w:pos="5020"/>
        </w:tabs>
        <w:ind w:left="5020" w:hanging="300"/>
      </w:pPr>
      <w:rPr>
        <w:rFonts w:ascii="Open Sans" w:eastAsia="Open Sans" w:hAnsi="Open Sans" w:cs="Open Sans"/>
        <w:position w:val="0"/>
        <w:sz w:val="20"/>
        <w:szCs w:val="20"/>
      </w:rPr>
    </w:lvl>
    <w:lvl w:ilvl="7">
      <w:start w:val="1"/>
      <w:numFmt w:val="bullet"/>
      <w:lvlText w:val="o"/>
      <w:lvlJc w:val="left"/>
      <w:pPr>
        <w:tabs>
          <w:tab w:val="num" w:pos="5740"/>
        </w:tabs>
        <w:ind w:left="5740" w:hanging="300"/>
      </w:pPr>
      <w:rPr>
        <w:rFonts w:ascii="Open Sans" w:eastAsia="Open Sans" w:hAnsi="Open Sans" w:cs="Open Sans"/>
        <w:position w:val="0"/>
        <w:sz w:val="20"/>
        <w:szCs w:val="20"/>
      </w:rPr>
    </w:lvl>
    <w:lvl w:ilvl="8">
      <w:start w:val="1"/>
      <w:numFmt w:val="bullet"/>
      <w:lvlText w:val="▪"/>
      <w:lvlJc w:val="left"/>
      <w:pPr>
        <w:tabs>
          <w:tab w:val="num" w:pos="6460"/>
        </w:tabs>
        <w:ind w:left="6460" w:hanging="300"/>
      </w:pPr>
      <w:rPr>
        <w:rFonts w:ascii="Open Sans" w:eastAsia="Open Sans" w:hAnsi="Open Sans" w:cs="Open Sans"/>
        <w:position w:val="0"/>
        <w:sz w:val="20"/>
        <w:szCs w:val="20"/>
      </w:rPr>
    </w:lvl>
  </w:abstractNum>
  <w:abstractNum w:abstractNumId="88" w15:restartNumberingAfterBreak="0">
    <w:nsid w:val="486E6FB4"/>
    <w:multiLevelType w:val="multilevel"/>
    <w:tmpl w:val="16700432"/>
    <w:styleLink w:val="List33"/>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89" w15:restartNumberingAfterBreak="0">
    <w:nsid w:val="4AB37D71"/>
    <w:multiLevelType w:val="hybridMultilevel"/>
    <w:tmpl w:val="1FF45144"/>
    <w:lvl w:ilvl="0" w:tplc="1C648AEC">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B2D4F7D"/>
    <w:multiLevelType w:val="multilevel"/>
    <w:tmpl w:val="5B62396C"/>
    <w:styleLink w:val="List22"/>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91" w15:restartNumberingAfterBreak="0">
    <w:nsid w:val="4B507BE8"/>
    <w:multiLevelType w:val="hybridMultilevel"/>
    <w:tmpl w:val="6CFC874C"/>
    <w:lvl w:ilvl="0" w:tplc="1DF0C510">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BB228F6"/>
    <w:multiLevelType w:val="multilevel"/>
    <w:tmpl w:val="38AA6274"/>
    <w:styleLink w:val="List82"/>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93" w15:restartNumberingAfterBreak="0">
    <w:nsid w:val="4BD9146F"/>
    <w:multiLevelType w:val="multilevel"/>
    <w:tmpl w:val="2A8CC356"/>
    <w:styleLink w:val="List12"/>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94" w15:restartNumberingAfterBreak="0">
    <w:nsid w:val="4C663801"/>
    <w:multiLevelType w:val="hybridMultilevel"/>
    <w:tmpl w:val="8C02ADDA"/>
    <w:lvl w:ilvl="0" w:tplc="DE643520">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C9A6296"/>
    <w:multiLevelType w:val="multilevel"/>
    <w:tmpl w:val="CFD6DDDC"/>
    <w:styleLink w:val="List27"/>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380"/>
        </w:tabs>
        <w:ind w:left="1380" w:hanging="300"/>
      </w:pPr>
      <w:rPr>
        <w:rFonts w:ascii="Open Sans" w:eastAsia="Open Sans" w:hAnsi="Open Sans" w:cs="Open Sans"/>
        <w:position w:val="0"/>
        <w:sz w:val="20"/>
        <w:szCs w:val="20"/>
      </w:rPr>
    </w:lvl>
    <w:lvl w:ilvl="2">
      <w:start w:val="1"/>
      <w:numFmt w:val="lowerRoman"/>
      <w:lvlText w:val="%3."/>
      <w:lvlJc w:val="left"/>
      <w:pPr>
        <w:tabs>
          <w:tab w:val="num" w:pos="2111"/>
        </w:tabs>
        <w:ind w:left="2111" w:hanging="247"/>
      </w:pPr>
      <w:rPr>
        <w:rFonts w:ascii="Open Sans" w:eastAsia="Open Sans" w:hAnsi="Open Sans" w:cs="Open Sans"/>
        <w:position w:val="0"/>
        <w:sz w:val="20"/>
        <w:szCs w:val="20"/>
      </w:rPr>
    </w:lvl>
    <w:lvl w:ilvl="3">
      <w:start w:val="1"/>
      <w:numFmt w:val="decimal"/>
      <w:lvlText w:val="%4."/>
      <w:lvlJc w:val="left"/>
      <w:pPr>
        <w:tabs>
          <w:tab w:val="num" w:pos="2820"/>
        </w:tabs>
        <w:ind w:left="2820" w:hanging="300"/>
      </w:pPr>
      <w:rPr>
        <w:rFonts w:ascii="Open Sans" w:eastAsia="Open Sans" w:hAnsi="Open Sans" w:cs="Open Sans"/>
        <w:position w:val="0"/>
        <w:sz w:val="20"/>
        <w:szCs w:val="20"/>
      </w:rPr>
    </w:lvl>
    <w:lvl w:ilvl="4">
      <w:start w:val="1"/>
      <w:numFmt w:val="lowerLetter"/>
      <w:lvlText w:val="%5."/>
      <w:lvlJc w:val="left"/>
      <w:pPr>
        <w:tabs>
          <w:tab w:val="num" w:pos="3540"/>
        </w:tabs>
        <w:ind w:left="3540" w:hanging="300"/>
      </w:pPr>
      <w:rPr>
        <w:rFonts w:ascii="Open Sans" w:eastAsia="Open Sans" w:hAnsi="Open Sans" w:cs="Open Sans"/>
        <w:position w:val="0"/>
        <w:sz w:val="20"/>
        <w:szCs w:val="20"/>
      </w:rPr>
    </w:lvl>
    <w:lvl w:ilvl="5">
      <w:start w:val="1"/>
      <w:numFmt w:val="lowerRoman"/>
      <w:lvlText w:val="%6."/>
      <w:lvlJc w:val="left"/>
      <w:pPr>
        <w:tabs>
          <w:tab w:val="num" w:pos="4271"/>
        </w:tabs>
        <w:ind w:left="4271" w:hanging="247"/>
      </w:pPr>
      <w:rPr>
        <w:rFonts w:ascii="Open Sans" w:eastAsia="Open Sans" w:hAnsi="Open Sans" w:cs="Open Sans"/>
        <w:position w:val="0"/>
        <w:sz w:val="20"/>
        <w:szCs w:val="20"/>
      </w:rPr>
    </w:lvl>
    <w:lvl w:ilvl="6">
      <w:start w:val="1"/>
      <w:numFmt w:val="decimal"/>
      <w:lvlText w:val="%7."/>
      <w:lvlJc w:val="left"/>
      <w:pPr>
        <w:tabs>
          <w:tab w:val="num" w:pos="4980"/>
        </w:tabs>
        <w:ind w:left="4980" w:hanging="300"/>
      </w:pPr>
      <w:rPr>
        <w:rFonts w:ascii="Open Sans" w:eastAsia="Open Sans" w:hAnsi="Open Sans" w:cs="Open Sans"/>
        <w:position w:val="0"/>
        <w:sz w:val="20"/>
        <w:szCs w:val="20"/>
      </w:rPr>
    </w:lvl>
    <w:lvl w:ilvl="7">
      <w:start w:val="1"/>
      <w:numFmt w:val="lowerLetter"/>
      <w:lvlText w:val="%8."/>
      <w:lvlJc w:val="left"/>
      <w:pPr>
        <w:tabs>
          <w:tab w:val="num" w:pos="5700"/>
        </w:tabs>
        <w:ind w:left="5700" w:hanging="300"/>
      </w:pPr>
      <w:rPr>
        <w:rFonts w:ascii="Open Sans" w:eastAsia="Open Sans" w:hAnsi="Open Sans" w:cs="Open Sans"/>
        <w:position w:val="0"/>
        <w:sz w:val="20"/>
        <w:szCs w:val="20"/>
      </w:rPr>
    </w:lvl>
    <w:lvl w:ilvl="8">
      <w:start w:val="1"/>
      <w:numFmt w:val="lowerRoman"/>
      <w:lvlText w:val="%9."/>
      <w:lvlJc w:val="left"/>
      <w:pPr>
        <w:tabs>
          <w:tab w:val="num" w:pos="6431"/>
        </w:tabs>
        <w:ind w:left="6431" w:hanging="247"/>
      </w:pPr>
      <w:rPr>
        <w:rFonts w:ascii="Open Sans" w:eastAsia="Open Sans" w:hAnsi="Open Sans" w:cs="Open Sans"/>
        <w:position w:val="0"/>
        <w:sz w:val="20"/>
        <w:szCs w:val="20"/>
      </w:rPr>
    </w:lvl>
  </w:abstractNum>
  <w:abstractNum w:abstractNumId="96" w15:restartNumberingAfterBreak="0">
    <w:nsid w:val="4C9C5387"/>
    <w:multiLevelType w:val="multilevel"/>
    <w:tmpl w:val="3774C2E8"/>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97" w15:restartNumberingAfterBreak="0">
    <w:nsid w:val="4D601D19"/>
    <w:multiLevelType w:val="multilevel"/>
    <w:tmpl w:val="0046B40A"/>
    <w:styleLink w:val="List79"/>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98" w15:restartNumberingAfterBreak="0">
    <w:nsid w:val="4DB013BD"/>
    <w:multiLevelType w:val="multilevel"/>
    <w:tmpl w:val="D5C4544E"/>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99" w15:restartNumberingAfterBreak="0">
    <w:nsid w:val="4E491A96"/>
    <w:multiLevelType w:val="multilevel"/>
    <w:tmpl w:val="52563786"/>
    <w:styleLink w:val="List105"/>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00" w15:restartNumberingAfterBreak="0">
    <w:nsid w:val="4EE1615C"/>
    <w:multiLevelType w:val="hybridMultilevel"/>
    <w:tmpl w:val="900C82BE"/>
    <w:lvl w:ilvl="0" w:tplc="B13A9D64">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F431368"/>
    <w:multiLevelType w:val="multilevel"/>
    <w:tmpl w:val="40F6AAA6"/>
    <w:styleLink w:val="List35"/>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02" w15:restartNumberingAfterBreak="0">
    <w:nsid w:val="50010855"/>
    <w:multiLevelType w:val="multilevel"/>
    <w:tmpl w:val="C8888924"/>
    <w:styleLink w:val="List25"/>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03" w15:restartNumberingAfterBreak="0">
    <w:nsid w:val="51CF4C12"/>
    <w:multiLevelType w:val="multilevel"/>
    <w:tmpl w:val="0CC099E8"/>
    <w:styleLink w:val="List103"/>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04" w15:restartNumberingAfterBreak="0">
    <w:nsid w:val="51EA33BC"/>
    <w:multiLevelType w:val="multilevel"/>
    <w:tmpl w:val="B3425F1E"/>
    <w:styleLink w:val="List21"/>
    <w:lvl w:ilvl="0">
      <w:start w:val="1"/>
      <w:numFmt w:val="upperLetter"/>
      <w:lvlText w:val="%1."/>
      <w:lvlJc w:val="left"/>
      <w:pPr>
        <w:tabs>
          <w:tab w:val="num" w:pos="687"/>
        </w:tabs>
        <w:ind w:left="687" w:hanging="327"/>
      </w:pPr>
      <w:rPr>
        <w:rFonts w:ascii="Open Sans" w:eastAsia="Calibri" w:hAnsi="Calibri" w:cs="Calibri"/>
        <w:position w:val="0"/>
        <w:sz w:val="20"/>
        <w:szCs w:val="20"/>
      </w:rPr>
    </w:lvl>
    <w:lvl w:ilvl="1">
      <w:start w:val="1"/>
      <w:numFmt w:val="bullet"/>
      <w:lvlText w:val="o"/>
      <w:lvlJc w:val="left"/>
      <w:pPr>
        <w:tabs>
          <w:tab w:val="num" w:pos="1380"/>
        </w:tabs>
        <w:ind w:left="1380" w:hanging="300"/>
      </w:pPr>
      <w:rPr>
        <w:rFonts w:ascii="Open Sans" w:eastAsia="Open Sans" w:hAnsi="Open Sans" w:cs="Open Sans"/>
        <w:position w:val="0"/>
        <w:sz w:val="20"/>
        <w:szCs w:val="20"/>
      </w:rPr>
    </w:lvl>
    <w:lvl w:ilvl="2">
      <w:start w:val="1"/>
      <w:numFmt w:val="bullet"/>
      <w:lvlText w:val="▪"/>
      <w:lvlJc w:val="left"/>
      <w:pPr>
        <w:tabs>
          <w:tab w:val="num" w:pos="2100"/>
        </w:tabs>
        <w:ind w:left="2100" w:hanging="300"/>
      </w:pPr>
      <w:rPr>
        <w:rFonts w:ascii="Open Sans" w:eastAsia="Open Sans" w:hAnsi="Open Sans" w:cs="Open Sans"/>
        <w:position w:val="0"/>
        <w:sz w:val="20"/>
        <w:szCs w:val="20"/>
      </w:rPr>
    </w:lvl>
    <w:lvl w:ilvl="3">
      <w:start w:val="1"/>
      <w:numFmt w:val="bullet"/>
      <w:lvlText w:val="•"/>
      <w:lvlJc w:val="left"/>
      <w:pPr>
        <w:tabs>
          <w:tab w:val="num" w:pos="2820"/>
        </w:tabs>
        <w:ind w:left="2820" w:hanging="300"/>
      </w:pPr>
      <w:rPr>
        <w:rFonts w:ascii="Open Sans" w:eastAsia="Open Sans" w:hAnsi="Open Sans" w:cs="Open Sans"/>
        <w:position w:val="0"/>
        <w:sz w:val="20"/>
        <w:szCs w:val="20"/>
      </w:rPr>
    </w:lvl>
    <w:lvl w:ilvl="4">
      <w:start w:val="1"/>
      <w:numFmt w:val="bullet"/>
      <w:lvlText w:val="o"/>
      <w:lvlJc w:val="left"/>
      <w:pPr>
        <w:tabs>
          <w:tab w:val="num" w:pos="3540"/>
        </w:tabs>
        <w:ind w:left="3540" w:hanging="300"/>
      </w:pPr>
      <w:rPr>
        <w:rFonts w:ascii="Open Sans" w:eastAsia="Open Sans" w:hAnsi="Open Sans" w:cs="Open Sans"/>
        <w:position w:val="0"/>
        <w:sz w:val="20"/>
        <w:szCs w:val="20"/>
      </w:rPr>
    </w:lvl>
    <w:lvl w:ilvl="5">
      <w:start w:val="1"/>
      <w:numFmt w:val="bullet"/>
      <w:lvlText w:val="▪"/>
      <w:lvlJc w:val="left"/>
      <w:pPr>
        <w:tabs>
          <w:tab w:val="num" w:pos="4260"/>
        </w:tabs>
        <w:ind w:left="4260" w:hanging="300"/>
      </w:pPr>
      <w:rPr>
        <w:rFonts w:ascii="Open Sans" w:eastAsia="Open Sans" w:hAnsi="Open Sans" w:cs="Open Sans"/>
        <w:position w:val="0"/>
        <w:sz w:val="20"/>
        <w:szCs w:val="20"/>
      </w:rPr>
    </w:lvl>
    <w:lvl w:ilvl="6">
      <w:start w:val="1"/>
      <w:numFmt w:val="bullet"/>
      <w:lvlText w:val="•"/>
      <w:lvlJc w:val="left"/>
      <w:pPr>
        <w:tabs>
          <w:tab w:val="num" w:pos="4980"/>
        </w:tabs>
        <w:ind w:left="4980" w:hanging="300"/>
      </w:pPr>
      <w:rPr>
        <w:rFonts w:ascii="Open Sans" w:eastAsia="Open Sans" w:hAnsi="Open Sans" w:cs="Open Sans"/>
        <w:position w:val="0"/>
        <w:sz w:val="20"/>
        <w:szCs w:val="20"/>
      </w:rPr>
    </w:lvl>
    <w:lvl w:ilvl="7">
      <w:start w:val="1"/>
      <w:numFmt w:val="bullet"/>
      <w:lvlText w:val="o"/>
      <w:lvlJc w:val="left"/>
      <w:pPr>
        <w:tabs>
          <w:tab w:val="num" w:pos="5700"/>
        </w:tabs>
        <w:ind w:left="5700" w:hanging="300"/>
      </w:pPr>
      <w:rPr>
        <w:rFonts w:ascii="Open Sans" w:eastAsia="Open Sans" w:hAnsi="Open Sans" w:cs="Open Sans"/>
        <w:position w:val="0"/>
        <w:sz w:val="20"/>
        <w:szCs w:val="20"/>
      </w:rPr>
    </w:lvl>
    <w:lvl w:ilvl="8">
      <w:start w:val="1"/>
      <w:numFmt w:val="bullet"/>
      <w:lvlText w:val="▪"/>
      <w:lvlJc w:val="left"/>
      <w:pPr>
        <w:tabs>
          <w:tab w:val="num" w:pos="6420"/>
        </w:tabs>
        <w:ind w:left="6420" w:hanging="300"/>
      </w:pPr>
      <w:rPr>
        <w:rFonts w:ascii="Open Sans" w:eastAsia="Open Sans" w:hAnsi="Open Sans" w:cs="Open Sans"/>
        <w:position w:val="0"/>
        <w:sz w:val="20"/>
        <w:szCs w:val="20"/>
      </w:rPr>
    </w:lvl>
  </w:abstractNum>
  <w:abstractNum w:abstractNumId="105" w15:restartNumberingAfterBreak="0">
    <w:nsid w:val="52E72315"/>
    <w:multiLevelType w:val="hybridMultilevel"/>
    <w:tmpl w:val="3104B5A4"/>
    <w:lvl w:ilvl="0" w:tplc="00CE55DC">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4CC514E"/>
    <w:multiLevelType w:val="multilevel"/>
    <w:tmpl w:val="B4D254DE"/>
    <w:styleLink w:val="List98"/>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07" w15:restartNumberingAfterBreak="0">
    <w:nsid w:val="57273752"/>
    <w:multiLevelType w:val="hybridMultilevel"/>
    <w:tmpl w:val="C818C82E"/>
    <w:lvl w:ilvl="0" w:tplc="4586976E">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7977155"/>
    <w:multiLevelType w:val="multilevel"/>
    <w:tmpl w:val="1158B17A"/>
    <w:styleLink w:val="List310"/>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09" w15:restartNumberingAfterBreak="0">
    <w:nsid w:val="57C153E1"/>
    <w:multiLevelType w:val="multilevel"/>
    <w:tmpl w:val="2F821C58"/>
    <w:styleLink w:val="List99"/>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10" w15:restartNumberingAfterBreak="0">
    <w:nsid w:val="58991F9B"/>
    <w:multiLevelType w:val="multilevel"/>
    <w:tmpl w:val="54EC6EA4"/>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bullet"/>
      <w:lvlText w:val="o"/>
      <w:lvlJc w:val="left"/>
      <w:pPr>
        <w:tabs>
          <w:tab w:val="num" w:pos="1420"/>
        </w:tabs>
        <w:ind w:left="1420" w:hanging="300"/>
      </w:pPr>
      <w:rPr>
        <w:rFonts w:ascii="Open Sans" w:eastAsia="Open Sans" w:hAnsi="Open Sans" w:cs="Open Sans"/>
        <w:position w:val="0"/>
        <w:sz w:val="20"/>
        <w:szCs w:val="20"/>
      </w:rPr>
    </w:lvl>
    <w:lvl w:ilvl="2">
      <w:start w:val="1"/>
      <w:numFmt w:val="bullet"/>
      <w:lvlText w:val="▪"/>
      <w:lvlJc w:val="left"/>
      <w:pPr>
        <w:tabs>
          <w:tab w:val="num" w:pos="2140"/>
        </w:tabs>
        <w:ind w:left="2140" w:hanging="300"/>
      </w:pPr>
      <w:rPr>
        <w:rFonts w:ascii="Open Sans" w:eastAsia="Open Sans" w:hAnsi="Open Sans" w:cs="Open Sans"/>
        <w:position w:val="0"/>
        <w:sz w:val="20"/>
        <w:szCs w:val="20"/>
      </w:rPr>
    </w:lvl>
    <w:lvl w:ilvl="3">
      <w:start w:val="1"/>
      <w:numFmt w:val="bullet"/>
      <w:lvlText w:val="•"/>
      <w:lvlJc w:val="left"/>
      <w:pPr>
        <w:tabs>
          <w:tab w:val="num" w:pos="2860"/>
        </w:tabs>
        <w:ind w:left="2860" w:hanging="300"/>
      </w:pPr>
      <w:rPr>
        <w:rFonts w:ascii="Open Sans" w:eastAsia="Open Sans" w:hAnsi="Open Sans" w:cs="Open Sans"/>
        <w:position w:val="0"/>
        <w:sz w:val="20"/>
        <w:szCs w:val="20"/>
      </w:rPr>
    </w:lvl>
    <w:lvl w:ilvl="4">
      <w:start w:val="1"/>
      <w:numFmt w:val="bullet"/>
      <w:lvlText w:val="o"/>
      <w:lvlJc w:val="left"/>
      <w:pPr>
        <w:tabs>
          <w:tab w:val="num" w:pos="3580"/>
        </w:tabs>
        <w:ind w:left="3580" w:hanging="300"/>
      </w:pPr>
      <w:rPr>
        <w:rFonts w:ascii="Open Sans" w:eastAsia="Open Sans" w:hAnsi="Open Sans" w:cs="Open Sans"/>
        <w:position w:val="0"/>
        <w:sz w:val="20"/>
        <w:szCs w:val="20"/>
      </w:rPr>
    </w:lvl>
    <w:lvl w:ilvl="5">
      <w:start w:val="1"/>
      <w:numFmt w:val="bullet"/>
      <w:lvlText w:val="▪"/>
      <w:lvlJc w:val="left"/>
      <w:pPr>
        <w:tabs>
          <w:tab w:val="num" w:pos="4300"/>
        </w:tabs>
        <w:ind w:left="4300" w:hanging="300"/>
      </w:pPr>
      <w:rPr>
        <w:rFonts w:ascii="Open Sans" w:eastAsia="Open Sans" w:hAnsi="Open Sans" w:cs="Open Sans"/>
        <w:position w:val="0"/>
        <w:sz w:val="20"/>
        <w:szCs w:val="20"/>
      </w:rPr>
    </w:lvl>
    <w:lvl w:ilvl="6">
      <w:start w:val="1"/>
      <w:numFmt w:val="bullet"/>
      <w:lvlText w:val="•"/>
      <w:lvlJc w:val="left"/>
      <w:pPr>
        <w:tabs>
          <w:tab w:val="num" w:pos="5020"/>
        </w:tabs>
        <w:ind w:left="5020" w:hanging="300"/>
      </w:pPr>
      <w:rPr>
        <w:rFonts w:ascii="Open Sans" w:eastAsia="Open Sans" w:hAnsi="Open Sans" w:cs="Open Sans"/>
        <w:position w:val="0"/>
        <w:sz w:val="20"/>
        <w:szCs w:val="20"/>
      </w:rPr>
    </w:lvl>
    <w:lvl w:ilvl="7">
      <w:start w:val="1"/>
      <w:numFmt w:val="bullet"/>
      <w:lvlText w:val="o"/>
      <w:lvlJc w:val="left"/>
      <w:pPr>
        <w:tabs>
          <w:tab w:val="num" w:pos="5740"/>
        </w:tabs>
        <w:ind w:left="5740" w:hanging="300"/>
      </w:pPr>
      <w:rPr>
        <w:rFonts w:ascii="Open Sans" w:eastAsia="Open Sans" w:hAnsi="Open Sans" w:cs="Open Sans"/>
        <w:position w:val="0"/>
        <w:sz w:val="20"/>
        <w:szCs w:val="20"/>
      </w:rPr>
    </w:lvl>
    <w:lvl w:ilvl="8">
      <w:start w:val="1"/>
      <w:numFmt w:val="bullet"/>
      <w:lvlText w:val="▪"/>
      <w:lvlJc w:val="left"/>
      <w:pPr>
        <w:tabs>
          <w:tab w:val="num" w:pos="6460"/>
        </w:tabs>
        <w:ind w:left="6460" w:hanging="300"/>
      </w:pPr>
      <w:rPr>
        <w:rFonts w:ascii="Open Sans" w:eastAsia="Open Sans" w:hAnsi="Open Sans" w:cs="Open Sans"/>
        <w:position w:val="0"/>
        <w:sz w:val="20"/>
        <w:szCs w:val="20"/>
      </w:rPr>
    </w:lvl>
  </w:abstractNum>
  <w:abstractNum w:abstractNumId="111" w15:restartNumberingAfterBreak="0">
    <w:nsid w:val="590F4E12"/>
    <w:multiLevelType w:val="multilevel"/>
    <w:tmpl w:val="858AA422"/>
    <w:styleLink w:val="List45"/>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bullet"/>
      <w:lvlText w:val="✓"/>
      <w:lvlJc w:val="left"/>
      <w:pPr>
        <w:tabs>
          <w:tab w:val="num" w:pos="1020"/>
        </w:tabs>
        <w:ind w:left="1020" w:hanging="300"/>
      </w:pPr>
      <w:rPr>
        <w:rFonts w:ascii="Open Sans" w:eastAsia="Open Sans" w:hAnsi="Open Sans" w:cs="Open Sans"/>
        <w:position w:val="0"/>
        <w:sz w:val="20"/>
        <w:szCs w:val="20"/>
      </w:rPr>
    </w:lvl>
    <w:lvl w:ilvl="2">
      <w:start w:val="1"/>
      <w:numFmt w:val="bullet"/>
      <w:lvlText w:val="✓"/>
      <w:lvlJc w:val="left"/>
      <w:pPr>
        <w:tabs>
          <w:tab w:val="num" w:pos="1740"/>
        </w:tabs>
        <w:ind w:left="1740" w:hanging="300"/>
      </w:pPr>
      <w:rPr>
        <w:rFonts w:ascii="Open Sans" w:eastAsia="Open Sans" w:hAnsi="Open Sans" w:cs="Open Sans"/>
        <w:position w:val="0"/>
        <w:sz w:val="20"/>
        <w:szCs w:val="20"/>
      </w:rPr>
    </w:lvl>
    <w:lvl w:ilvl="3">
      <w:start w:val="1"/>
      <w:numFmt w:val="bullet"/>
      <w:lvlText w:val="✓"/>
      <w:lvlJc w:val="left"/>
      <w:pPr>
        <w:tabs>
          <w:tab w:val="num" w:pos="2460"/>
        </w:tabs>
        <w:ind w:left="2460" w:hanging="300"/>
      </w:pPr>
      <w:rPr>
        <w:rFonts w:ascii="Open Sans" w:eastAsia="Open Sans" w:hAnsi="Open Sans" w:cs="Open Sans"/>
        <w:position w:val="0"/>
        <w:sz w:val="20"/>
        <w:szCs w:val="20"/>
      </w:rPr>
    </w:lvl>
    <w:lvl w:ilvl="4">
      <w:start w:val="1"/>
      <w:numFmt w:val="bullet"/>
      <w:lvlText w:val="✓"/>
      <w:lvlJc w:val="left"/>
      <w:pPr>
        <w:tabs>
          <w:tab w:val="num" w:pos="3180"/>
        </w:tabs>
        <w:ind w:left="3180" w:hanging="300"/>
      </w:pPr>
      <w:rPr>
        <w:rFonts w:ascii="Open Sans" w:eastAsia="Open Sans" w:hAnsi="Open Sans" w:cs="Open Sans"/>
        <w:position w:val="0"/>
        <w:sz w:val="20"/>
        <w:szCs w:val="20"/>
      </w:rPr>
    </w:lvl>
    <w:lvl w:ilvl="5">
      <w:start w:val="1"/>
      <w:numFmt w:val="bullet"/>
      <w:lvlText w:val="✓"/>
      <w:lvlJc w:val="left"/>
      <w:pPr>
        <w:tabs>
          <w:tab w:val="num" w:pos="3900"/>
        </w:tabs>
        <w:ind w:left="3900" w:hanging="300"/>
      </w:pPr>
      <w:rPr>
        <w:rFonts w:ascii="Open Sans" w:eastAsia="Open Sans" w:hAnsi="Open Sans" w:cs="Open Sans"/>
        <w:position w:val="0"/>
        <w:sz w:val="20"/>
        <w:szCs w:val="20"/>
      </w:rPr>
    </w:lvl>
    <w:lvl w:ilvl="6">
      <w:start w:val="1"/>
      <w:numFmt w:val="bullet"/>
      <w:lvlText w:val="✓"/>
      <w:lvlJc w:val="left"/>
      <w:pPr>
        <w:tabs>
          <w:tab w:val="num" w:pos="4620"/>
        </w:tabs>
        <w:ind w:left="4620" w:hanging="300"/>
      </w:pPr>
      <w:rPr>
        <w:rFonts w:ascii="Open Sans" w:eastAsia="Open Sans" w:hAnsi="Open Sans" w:cs="Open Sans"/>
        <w:position w:val="0"/>
        <w:sz w:val="20"/>
        <w:szCs w:val="20"/>
      </w:rPr>
    </w:lvl>
    <w:lvl w:ilvl="7">
      <w:start w:val="1"/>
      <w:numFmt w:val="bullet"/>
      <w:lvlText w:val="✓"/>
      <w:lvlJc w:val="left"/>
      <w:pPr>
        <w:tabs>
          <w:tab w:val="num" w:pos="5340"/>
        </w:tabs>
        <w:ind w:left="5340" w:hanging="300"/>
      </w:pPr>
      <w:rPr>
        <w:rFonts w:ascii="Open Sans" w:eastAsia="Open Sans" w:hAnsi="Open Sans" w:cs="Open Sans"/>
        <w:position w:val="0"/>
        <w:sz w:val="20"/>
        <w:szCs w:val="20"/>
      </w:rPr>
    </w:lvl>
    <w:lvl w:ilvl="8">
      <w:start w:val="1"/>
      <w:numFmt w:val="bullet"/>
      <w:lvlText w:val="✓"/>
      <w:lvlJc w:val="left"/>
      <w:pPr>
        <w:tabs>
          <w:tab w:val="num" w:pos="6060"/>
        </w:tabs>
        <w:ind w:left="6060" w:hanging="300"/>
      </w:pPr>
      <w:rPr>
        <w:rFonts w:ascii="Open Sans" w:eastAsia="Open Sans" w:hAnsi="Open Sans" w:cs="Open Sans"/>
        <w:position w:val="0"/>
        <w:sz w:val="20"/>
        <w:szCs w:val="20"/>
      </w:rPr>
    </w:lvl>
  </w:abstractNum>
  <w:abstractNum w:abstractNumId="112" w15:restartNumberingAfterBreak="0">
    <w:nsid w:val="592A6AE4"/>
    <w:multiLevelType w:val="multilevel"/>
    <w:tmpl w:val="12A00C4E"/>
    <w:styleLink w:val="List55"/>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13" w15:restartNumberingAfterBreak="0">
    <w:nsid w:val="5B0A495F"/>
    <w:multiLevelType w:val="hybridMultilevel"/>
    <w:tmpl w:val="A3BAADB6"/>
    <w:lvl w:ilvl="0" w:tplc="3A309062">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BF3411D"/>
    <w:multiLevelType w:val="multilevel"/>
    <w:tmpl w:val="6D220D42"/>
    <w:styleLink w:val="List410"/>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15" w15:restartNumberingAfterBreak="0">
    <w:nsid w:val="5C253C9B"/>
    <w:multiLevelType w:val="multilevel"/>
    <w:tmpl w:val="779AEC0C"/>
    <w:styleLink w:val="List26"/>
    <w:lvl w:ilvl="0">
      <w:start w:val="1"/>
      <w:numFmt w:val="decimal"/>
      <w:lvlText w:val="%1."/>
      <w:lvlJc w:val="left"/>
      <w:pPr>
        <w:tabs>
          <w:tab w:val="num" w:pos="300"/>
        </w:tabs>
        <w:ind w:left="300" w:hanging="300"/>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upperLetter"/>
      <w:lvlText w:val="%3."/>
      <w:lvlJc w:val="left"/>
      <w:pPr>
        <w:tabs>
          <w:tab w:val="num" w:pos="327"/>
        </w:tabs>
        <w:ind w:left="327" w:hanging="327"/>
      </w:pPr>
      <w:rPr>
        <w:rFonts w:ascii="Open Sans" w:eastAsia="Open Sans" w:hAnsi="Open Sans" w:cs="Open Sans"/>
        <w:position w:val="0"/>
        <w:sz w:val="20"/>
        <w:szCs w:val="20"/>
      </w:rPr>
    </w:lvl>
    <w:lvl w:ilvl="3">
      <w:start w:val="1"/>
      <w:numFmt w:val="decimal"/>
      <w:lvlText w:val="%4."/>
      <w:lvlJc w:val="left"/>
      <w:pPr>
        <w:tabs>
          <w:tab w:val="num" w:pos="300"/>
        </w:tabs>
        <w:ind w:left="30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16" w15:restartNumberingAfterBreak="0">
    <w:nsid w:val="5CD46934"/>
    <w:multiLevelType w:val="multilevel"/>
    <w:tmpl w:val="7738202E"/>
    <w:styleLink w:val="List14"/>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17" w15:restartNumberingAfterBreak="0">
    <w:nsid w:val="5D0309D9"/>
    <w:multiLevelType w:val="multilevel"/>
    <w:tmpl w:val="107E04C4"/>
    <w:styleLink w:val="List28"/>
    <w:lvl w:ilvl="0">
      <w:start w:val="1"/>
      <w:numFmt w:val="decimal"/>
      <w:lvlText w:val="%1."/>
      <w:lvlJc w:val="left"/>
      <w:pPr>
        <w:tabs>
          <w:tab w:val="num" w:pos="300"/>
        </w:tabs>
        <w:ind w:left="300" w:hanging="300"/>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upperLetter"/>
      <w:lvlText w:val="%3."/>
      <w:lvlJc w:val="left"/>
      <w:pPr>
        <w:tabs>
          <w:tab w:val="num" w:pos="300"/>
        </w:tabs>
        <w:ind w:left="300" w:hanging="300"/>
      </w:pPr>
      <w:rPr>
        <w:rFonts w:ascii="Open Sans" w:eastAsia="Open Sans" w:hAnsi="Open Sans" w:cs="Open Sans"/>
        <w:position w:val="0"/>
        <w:sz w:val="20"/>
        <w:szCs w:val="20"/>
      </w:rPr>
    </w:lvl>
    <w:lvl w:ilvl="3">
      <w:start w:val="1"/>
      <w:numFmt w:val="decimal"/>
      <w:lvlText w:val="%4."/>
      <w:lvlJc w:val="left"/>
      <w:pPr>
        <w:tabs>
          <w:tab w:val="num" w:pos="327"/>
        </w:tabs>
        <w:ind w:left="327" w:hanging="327"/>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18" w15:restartNumberingAfterBreak="0">
    <w:nsid w:val="5D820065"/>
    <w:multiLevelType w:val="multilevel"/>
    <w:tmpl w:val="A408506E"/>
    <w:styleLink w:val="List100"/>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19" w15:restartNumberingAfterBreak="0">
    <w:nsid w:val="5DFC5BC8"/>
    <w:multiLevelType w:val="multilevel"/>
    <w:tmpl w:val="9CD89C98"/>
    <w:styleLink w:val="List93"/>
    <w:lvl w:ilvl="0">
      <w:start w:val="1"/>
      <w:numFmt w:val="upperLetter"/>
      <w:lvlText w:val="%1."/>
      <w:lvlJc w:val="left"/>
      <w:pPr>
        <w:tabs>
          <w:tab w:val="num" w:pos="687"/>
        </w:tabs>
        <w:ind w:left="687" w:hanging="327"/>
      </w:pPr>
      <w:rPr>
        <w:rFonts w:ascii="Open Sans" w:eastAsia="Open Sans" w:hAnsi="Open Sans" w:cs="Open Sans"/>
        <w:position w:val="0"/>
        <w:sz w:val="20"/>
        <w:szCs w:val="20"/>
      </w:rPr>
    </w:lvl>
    <w:lvl w:ilvl="1">
      <w:start w:val="1"/>
      <w:numFmt w:val="lowerLetter"/>
      <w:lvlText w:val="%2."/>
      <w:lvlJc w:val="left"/>
      <w:pPr>
        <w:tabs>
          <w:tab w:val="num" w:pos="1380"/>
        </w:tabs>
        <w:ind w:left="1380" w:hanging="300"/>
      </w:pPr>
      <w:rPr>
        <w:rFonts w:ascii="Open Sans" w:eastAsia="Open Sans" w:hAnsi="Open Sans" w:cs="Open Sans"/>
        <w:position w:val="0"/>
        <w:sz w:val="20"/>
        <w:szCs w:val="20"/>
      </w:rPr>
    </w:lvl>
    <w:lvl w:ilvl="2">
      <w:start w:val="1"/>
      <w:numFmt w:val="lowerRoman"/>
      <w:lvlText w:val="%3."/>
      <w:lvlJc w:val="left"/>
      <w:pPr>
        <w:tabs>
          <w:tab w:val="num" w:pos="2111"/>
        </w:tabs>
        <w:ind w:left="2111" w:hanging="247"/>
      </w:pPr>
      <w:rPr>
        <w:rFonts w:ascii="Open Sans" w:eastAsia="Open Sans" w:hAnsi="Open Sans" w:cs="Open Sans"/>
        <w:position w:val="0"/>
        <w:sz w:val="20"/>
        <w:szCs w:val="20"/>
      </w:rPr>
    </w:lvl>
    <w:lvl w:ilvl="3">
      <w:start w:val="1"/>
      <w:numFmt w:val="decimal"/>
      <w:lvlText w:val="%4."/>
      <w:lvlJc w:val="left"/>
      <w:pPr>
        <w:tabs>
          <w:tab w:val="num" w:pos="2820"/>
        </w:tabs>
        <w:ind w:left="2820" w:hanging="300"/>
      </w:pPr>
      <w:rPr>
        <w:rFonts w:ascii="Open Sans" w:eastAsia="Open Sans" w:hAnsi="Open Sans" w:cs="Open Sans"/>
        <w:position w:val="0"/>
        <w:sz w:val="20"/>
        <w:szCs w:val="20"/>
      </w:rPr>
    </w:lvl>
    <w:lvl w:ilvl="4">
      <w:start w:val="1"/>
      <w:numFmt w:val="lowerLetter"/>
      <w:lvlText w:val="%5."/>
      <w:lvlJc w:val="left"/>
      <w:pPr>
        <w:tabs>
          <w:tab w:val="num" w:pos="3540"/>
        </w:tabs>
        <w:ind w:left="3540" w:hanging="300"/>
      </w:pPr>
      <w:rPr>
        <w:rFonts w:ascii="Open Sans" w:eastAsia="Open Sans" w:hAnsi="Open Sans" w:cs="Open Sans"/>
        <w:position w:val="0"/>
        <w:sz w:val="20"/>
        <w:szCs w:val="20"/>
      </w:rPr>
    </w:lvl>
    <w:lvl w:ilvl="5">
      <w:start w:val="1"/>
      <w:numFmt w:val="lowerRoman"/>
      <w:lvlText w:val="%6."/>
      <w:lvlJc w:val="left"/>
      <w:pPr>
        <w:tabs>
          <w:tab w:val="num" w:pos="4271"/>
        </w:tabs>
        <w:ind w:left="4271" w:hanging="247"/>
      </w:pPr>
      <w:rPr>
        <w:rFonts w:ascii="Open Sans" w:eastAsia="Open Sans" w:hAnsi="Open Sans" w:cs="Open Sans"/>
        <w:position w:val="0"/>
        <w:sz w:val="20"/>
        <w:szCs w:val="20"/>
      </w:rPr>
    </w:lvl>
    <w:lvl w:ilvl="6">
      <w:start w:val="1"/>
      <w:numFmt w:val="decimal"/>
      <w:lvlText w:val="%7."/>
      <w:lvlJc w:val="left"/>
      <w:pPr>
        <w:tabs>
          <w:tab w:val="num" w:pos="4980"/>
        </w:tabs>
        <w:ind w:left="4980" w:hanging="300"/>
      </w:pPr>
      <w:rPr>
        <w:rFonts w:ascii="Open Sans" w:eastAsia="Open Sans" w:hAnsi="Open Sans" w:cs="Open Sans"/>
        <w:position w:val="0"/>
        <w:sz w:val="20"/>
        <w:szCs w:val="20"/>
      </w:rPr>
    </w:lvl>
    <w:lvl w:ilvl="7">
      <w:start w:val="1"/>
      <w:numFmt w:val="lowerLetter"/>
      <w:lvlText w:val="%8."/>
      <w:lvlJc w:val="left"/>
      <w:pPr>
        <w:tabs>
          <w:tab w:val="num" w:pos="5700"/>
        </w:tabs>
        <w:ind w:left="5700" w:hanging="300"/>
      </w:pPr>
      <w:rPr>
        <w:rFonts w:ascii="Open Sans" w:eastAsia="Open Sans" w:hAnsi="Open Sans" w:cs="Open Sans"/>
        <w:position w:val="0"/>
        <w:sz w:val="20"/>
        <w:szCs w:val="20"/>
      </w:rPr>
    </w:lvl>
    <w:lvl w:ilvl="8">
      <w:start w:val="1"/>
      <w:numFmt w:val="lowerRoman"/>
      <w:lvlText w:val="%9."/>
      <w:lvlJc w:val="left"/>
      <w:pPr>
        <w:tabs>
          <w:tab w:val="num" w:pos="6431"/>
        </w:tabs>
        <w:ind w:left="6431" w:hanging="247"/>
      </w:pPr>
      <w:rPr>
        <w:rFonts w:ascii="Open Sans" w:eastAsia="Open Sans" w:hAnsi="Open Sans" w:cs="Open Sans"/>
        <w:position w:val="0"/>
        <w:sz w:val="20"/>
        <w:szCs w:val="20"/>
      </w:rPr>
    </w:lvl>
  </w:abstractNum>
  <w:abstractNum w:abstractNumId="120" w15:restartNumberingAfterBreak="0">
    <w:nsid w:val="5E9E2907"/>
    <w:multiLevelType w:val="hybridMultilevel"/>
    <w:tmpl w:val="F9E8EC82"/>
    <w:lvl w:ilvl="0" w:tplc="2D5EBBD2">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600E50A8"/>
    <w:multiLevelType w:val="multilevel"/>
    <w:tmpl w:val="093CA9E4"/>
    <w:styleLink w:val="List39"/>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bullet"/>
      <w:lvlText w:val="o"/>
      <w:lvlJc w:val="left"/>
      <w:pPr>
        <w:tabs>
          <w:tab w:val="num" w:pos="1420"/>
        </w:tabs>
        <w:ind w:left="1420" w:hanging="300"/>
      </w:pPr>
      <w:rPr>
        <w:rFonts w:ascii="Open Sans" w:eastAsia="Open Sans" w:hAnsi="Open Sans" w:cs="Open Sans"/>
        <w:position w:val="0"/>
        <w:sz w:val="20"/>
        <w:szCs w:val="20"/>
      </w:rPr>
    </w:lvl>
    <w:lvl w:ilvl="2">
      <w:start w:val="1"/>
      <w:numFmt w:val="bullet"/>
      <w:lvlText w:val="▪"/>
      <w:lvlJc w:val="left"/>
      <w:pPr>
        <w:tabs>
          <w:tab w:val="num" w:pos="2140"/>
        </w:tabs>
        <w:ind w:left="2140" w:hanging="300"/>
      </w:pPr>
      <w:rPr>
        <w:rFonts w:ascii="Open Sans" w:eastAsia="Open Sans" w:hAnsi="Open Sans" w:cs="Open Sans"/>
        <w:position w:val="0"/>
        <w:sz w:val="20"/>
        <w:szCs w:val="20"/>
      </w:rPr>
    </w:lvl>
    <w:lvl w:ilvl="3">
      <w:start w:val="1"/>
      <w:numFmt w:val="bullet"/>
      <w:lvlText w:val="•"/>
      <w:lvlJc w:val="left"/>
      <w:pPr>
        <w:tabs>
          <w:tab w:val="num" w:pos="2860"/>
        </w:tabs>
        <w:ind w:left="2860" w:hanging="300"/>
      </w:pPr>
      <w:rPr>
        <w:rFonts w:ascii="Open Sans" w:eastAsia="Open Sans" w:hAnsi="Open Sans" w:cs="Open Sans"/>
        <w:position w:val="0"/>
        <w:sz w:val="20"/>
        <w:szCs w:val="20"/>
      </w:rPr>
    </w:lvl>
    <w:lvl w:ilvl="4">
      <w:start w:val="1"/>
      <w:numFmt w:val="bullet"/>
      <w:lvlText w:val="o"/>
      <w:lvlJc w:val="left"/>
      <w:pPr>
        <w:tabs>
          <w:tab w:val="num" w:pos="3580"/>
        </w:tabs>
        <w:ind w:left="3580" w:hanging="300"/>
      </w:pPr>
      <w:rPr>
        <w:rFonts w:ascii="Open Sans" w:eastAsia="Open Sans" w:hAnsi="Open Sans" w:cs="Open Sans"/>
        <w:position w:val="0"/>
        <w:sz w:val="20"/>
        <w:szCs w:val="20"/>
      </w:rPr>
    </w:lvl>
    <w:lvl w:ilvl="5">
      <w:start w:val="1"/>
      <w:numFmt w:val="bullet"/>
      <w:lvlText w:val="▪"/>
      <w:lvlJc w:val="left"/>
      <w:pPr>
        <w:tabs>
          <w:tab w:val="num" w:pos="4300"/>
        </w:tabs>
        <w:ind w:left="4300" w:hanging="300"/>
      </w:pPr>
      <w:rPr>
        <w:rFonts w:ascii="Open Sans" w:eastAsia="Open Sans" w:hAnsi="Open Sans" w:cs="Open Sans"/>
        <w:position w:val="0"/>
        <w:sz w:val="20"/>
        <w:szCs w:val="20"/>
      </w:rPr>
    </w:lvl>
    <w:lvl w:ilvl="6">
      <w:start w:val="1"/>
      <w:numFmt w:val="bullet"/>
      <w:lvlText w:val="•"/>
      <w:lvlJc w:val="left"/>
      <w:pPr>
        <w:tabs>
          <w:tab w:val="num" w:pos="5020"/>
        </w:tabs>
        <w:ind w:left="5020" w:hanging="300"/>
      </w:pPr>
      <w:rPr>
        <w:rFonts w:ascii="Open Sans" w:eastAsia="Open Sans" w:hAnsi="Open Sans" w:cs="Open Sans"/>
        <w:position w:val="0"/>
        <w:sz w:val="20"/>
        <w:szCs w:val="20"/>
      </w:rPr>
    </w:lvl>
    <w:lvl w:ilvl="7">
      <w:start w:val="1"/>
      <w:numFmt w:val="bullet"/>
      <w:lvlText w:val="o"/>
      <w:lvlJc w:val="left"/>
      <w:pPr>
        <w:tabs>
          <w:tab w:val="num" w:pos="5740"/>
        </w:tabs>
        <w:ind w:left="5740" w:hanging="300"/>
      </w:pPr>
      <w:rPr>
        <w:rFonts w:ascii="Open Sans" w:eastAsia="Open Sans" w:hAnsi="Open Sans" w:cs="Open Sans"/>
        <w:position w:val="0"/>
        <w:sz w:val="20"/>
        <w:szCs w:val="20"/>
      </w:rPr>
    </w:lvl>
    <w:lvl w:ilvl="8">
      <w:start w:val="1"/>
      <w:numFmt w:val="bullet"/>
      <w:lvlText w:val="▪"/>
      <w:lvlJc w:val="left"/>
      <w:pPr>
        <w:tabs>
          <w:tab w:val="num" w:pos="6460"/>
        </w:tabs>
        <w:ind w:left="6460" w:hanging="300"/>
      </w:pPr>
      <w:rPr>
        <w:rFonts w:ascii="Open Sans" w:eastAsia="Open Sans" w:hAnsi="Open Sans" w:cs="Open Sans"/>
        <w:position w:val="0"/>
        <w:sz w:val="20"/>
        <w:szCs w:val="20"/>
      </w:rPr>
    </w:lvl>
  </w:abstractNum>
  <w:abstractNum w:abstractNumId="122" w15:restartNumberingAfterBreak="0">
    <w:nsid w:val="6241194A"/>
    <w:multiLevelType w:val="multilevel"/>
    <w:tmpl w:val="B3C07574"/>
    <w:styleLink w:val="List87"/>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23" w15:restartNumberingAfterBreak="0">
    <w:nsid w:val="6254783C"/>
    <w:multiLevelType w:val="multilevel"/>
    <w:tmpl w:val="ADFC507A"/>
    <w:styleLink w:val="List17"/>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24" w15:restartNumberingAfterBreak="0">
    <w:nsid w:val="62C97FD8"/>
    <w:multiLevelType w:val="multilevel"/>
    <w:tmpl w:val="86389E9A"/>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25" w15:restartNumberingAfterBreak="0">
    <w:nsid w:val="62D54C37"/>
    <w:multiLevelType w:val="multilevel"/>
    <w:tmpl w:val="34C25C9A"/>
    <w:styleLink w:val="List75"/>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26" w15:restartNumberingAfterBreak="0">
    <w:nsid w:val="63B02368"/>
    <w:multiLevelType w:val="multilevel"/>
    <w:tmpl w:val="1DA0CFA6"/>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27" w15:restartNumberingAfterBreak="0">
    <w:nsid w:val="64D453C0"/>
    <w:multiLevelType w:val="multilevel"/>
    <w:tmpl w:val="495CC8D6"/>
    <w:styleLink w:val="List97"/>
    <w:lvl w:ilvl="0">
      <w:start w:val="1"/>
      <w:numFmt w:val="bullet"/>
      <w:lvlText w:val="•"/>
      <w:lvlJc w:val="left"/>
      <w:pPr>
        <w:tabs>
          <w:tab w:val="num" w:pos="327"/>
        </w:tabs>
        <w:ind w:left="327" w:hanging="327"/>
      </w:pPr>
      <w:rPr>
        <w:rFonts w:ascii="Open Sans" w:eastAsia="Open Sans" w:hAnsi="Open Sans" w:cs="Open Sans"/>
        <w:position w:val="0"/>
        <w:sz w:val="20"/>
        <w:szCs w:val="20"/>
      </w:rPr>
    </w:lvl>
    <w:lvl w:ilvl="1">
      <w:start w:val="1"/>
      <w:numFmt w:val="bullet"/>
      <w:lvlText w:val="✓"/>
      <w:lvlJc w:val="left"/>
      <w:pPr>
        <w:tabs>
          <w:tab w:val="num" w:pos="1020"/>
        </w:tabs>
        <w:ind w:left="1020" w:hanging="300"/>
      </w:pPr>
      <w:rPr>
        <w:rFonts w:ascii="Open Sans" w:eastAsia="Open Sans" w:hAnsi="Open Sans" w:cs="Open Sans"/>
        <w:position w:val="0"/>
        <w:sz w:val="20"/>
        <w:szCs w:val="20"/>
      </w:rPr>
    </w:lvl>
    <w:lvl w:ilvl="2">
      <w:start w:val="1"/>
      <w:numFmt w:val="bullet"/>
      <w:lvlText w:val="✓"/>
      <w:lvlJc w:val="left"/>
      <w:pPr>
        <w:tabs>
          <w:tab w:val="num" w:pos="1740"/>
        </w:tabs>
        <w:ind w:left="1740" w:hanging="300"/>
      </w:pPr>
      <w:rPr>
        <w:rFonts w:ascii="Open Sans" w:eastAsia="Open Sans" w:hAnsi="Open Sans" w:cs="Open Sans"/>
        <w:position w:val="0"/>
        <w:sz w:val="20"/>
        <w:szCs w:val="20"/>
      </w:rPr>
    </w:lvl>
    <w:lvl w:ilvl="3">
      <w:start w:val="1"/>
      <w:numFmt w:val="bullet"/>
      <w:lvlText w:val="✓"/>
      <w:lvlJc w:val="left"/>
      <w:pPr>
        <w:tabs>
          <w:tab w:val="num" w:pos="2460"/>
        </w:tabs>
        <w:ind w:left="2460" w:hanging="300"/>
      </w:pPr>
      <w:rPr>
        <w:rFonts w:ascii="Open Sans" w:eastAsia="Open Sans" w:hAnsi="Open Sans" w:cs="Open Sans"/>
        <w:position w:val="0"/>
        <w:sz w:val="20"/>
        <w:szCs w:val="20"/>
      </w:rPr>
    </w:lvl>
    <w:lvl w:ilvl="4">
      <w:start w:val="1"/>
      <w:numFmt w:val="bullet"/>
      <w:lvlText w:val="✓"/>
      <w:lvlJc w:val="left"/>
      <w:pPr>
        <w:tabs>
          <w:tab w:val="num" w:pos="3180"/>
        </w:tabs>
        <w:ind w:left="3180" w:hanging="300"/>
      </w:pPr>
      <w:rPr>
        <w:rFonts w:ascii="Open Sans" w:eastAsia="Open Sans" w:hAnsi="Open Sans" w:cs="Open Sans"/>
        <w:position w:val="0"/>
        <w:sz w:val="20"/>
        <w:szCs w:val="20"/>
      </w:rPr>
    </w:lvl>
    <w:lvl w:ilvl="5">
      <w:start w:val="1"/>
      <w:numFmt w:val="bullet"/>
      <w:lvlText w:val="✓"/>
      <w:lvlJc w:val="left"/>
      <w:pPr>
        <w:tabs>
          <w:tab w:val="num" w:pos="3900"/>
        </w:tabs>
        <w:ind w:left="3900" w:hanging="300"/>
      </w:pPr>
      <w:rPr>
        <w:rFonts w:ascii="Open Sans" w:eastAsia="Open Sans" w:hAnsi="Open Sans" w:cs="Open Sans"/>
        <w:position w:val="0"/>
        <w:sz w:val="20"/>
        <w:szCs w:val="20"/>
      </w:rPr>
    </w:lvl>
    <w:lvl w:ilvl="6">
      <w:start w:val="1"/>
      <w:numFmt w:val="bullet"/>
      <w:lvlText w:val="✓"/>
      <w:lvlJc w:val="left"/>
      <w:pPr>
        <w:tabs>
          <w:tab w:val="num" w:pos="4620"/>
        </w:tabs>
        <w:ind w:left="4620" w:hanging="300"/>
      </w:pPr>
      <w:rPr>
        <w:rFonts w:ascii="Open Sans" w:eastAsia="Open Sans" w:hAnsi="Open Sans" w:cs="Open Sans"/>
        <w:position w:val="0"/>
        <w:sz w:val="20"/>
        <w:szCs w:val="20"/>
      </w:rPr>
    </w:lvl>
    <w:lvl w:ilvl="7">
      <w:start w:val="1"/>
      <w:numFmt w:val="bullet"/>
      <w:lvlText w:val="✓"/>
      <w:lvlJc w:val="left"/>
      <w:pPr>
        <w:tabs>
          <w:tab w:val="num" w:pos="5340"/>
        </w:tabs>
        <w:ind w:left="5340" w:hanging="300"/>
      </w:pPr>
      <w:rPr>
        <w:rFonts w:ascii="Open Sans" w:eastAsia="Open Sans" w:hAnsi="Open Sans" w:cs="Open Sans"/>
        <w:position w:val="0"/>
        <w:sz w:val="20"/>
        <w:szCs w:val="20"/>
      </w:rPr>
    </w:lvl>
    <w:lvl w:ilvl="8">
      <w:start w:val="1"/>
      <w:numFmt w:val="bullet"/>
      <w:lvlText w:val="✓"/>
      <w:lvlJc w:val="left"/>
      <w:pPr>
        <w:tabs>
          <w:tab w:val="num" w:pos="6060"/>
        </w:tabs>
        <w:ind w:left="6060" w:hanging="300"/>
      </w:pPr>
      <w:rPr>
        <w:rFonts w:ascii="Open Sans" w:eastAsia="Open Sans" w:hAnsi="Open Sans" w:cs="Open Sans"/>
        <w:position w:val="0"/>
        <w:sz w:val="20"/>
        <w:szCs w:val="20"/>
      </w:rPr>
    </w:lvl>
  </w:abstractNum>
  <w:abstractNum w:abstractNumId="128" w15:restartNumberingAfterBreak="0">
    <w:nsid w:val="651803E2"/>
    <w:multiLevelType w:val="multilevel"/>
    <w:tmpl w:val="48DA57C6"/>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29" w15:restartNumberingAfterBreak="0">
    <w:nsid w:val="65442B46"/>
    <w:multiLevelType w:val="multilevel"/>
    <w:tmpl w:val="A434D15A"/>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30" w15:restartNumberingAfterBreak="0">
    <w:nsid w:val="65967196"/>
    <w:multiLevelType w:val="multilevel"/>
    <w:tmpl w:val="03CABF84"/>
    <w:styleLink w:val="List40"/>
    <w:lvl w:ilvl="0">
      <w:start w:val="1"/>
      <w:numFmt w:val="upperLetter"/>
      <w:lvlText w:val="%1."/>
      <w:lvlJc w:val="left"/>
      <w:pPr>
        <w:tabs>
          <w:tab w:val="num" w:pos="327"/>
        </w:tabs>
        <w:ind w:left="327" w:hanging="327"/>
      </w:pPr>
      <w:rPr>
        <w:rFonts w:ascii="Open Sans" w:eastAsia="Calibri" w:hAnsi="Calibri" w:cs="Calibri"/>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31" w15:restartNumberingAfterBreak="0">
    <w:nsid w:val="66E40DF1"/>
    <w:multiLevelType w:val="multilevel"/>
    <w:tmpl w:val="1D9684C8"/>
    <w:styleLink w:val="List91"/>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32" w15:restartNumberingAfterBreak="0">
    <w:nsid w:val="673B111A"/>
    <w:multiLevelType w:val="multilevel"/>
    <w:tmpl w:val="99969E04"/>
    <w:styleLink w:val="List60"/>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33" w15:restartNumberingAfterBreak="0">
    <w:nsid w:val="68736340"/>
    <w:multiLevelType w:val="hybridMultilevel"/>
    <w:tmpl w:val="EA6E46E0"/>
    <w:lvl w:ilvl="0" w:tplc="2C02BAB2">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956498F"/>
    <w:multiLevelType w:val="multilevel"/>
    <w:tmpl w:val="8E4A3E68"/>
    <w:styleLink w:val="List30"/>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35" w15:restartNumberingAfterBreak="0">
    <w:nsid w:val="69BD4D65"/>
    <w:multiLevelType w:val="hybridMultilevel"/>
    <w:tmpl w:val="0D7481B2"/>
    <w:lvl w:ilvl="0" w:tplc="78C8FFB2">
      <w:start w:val="1"/>
      <w:numFmt w:val="decimal"/>
      <w:lvlText w:val="%1"/>
      <w:lvlJc w:val="left"/>
      <w:pPr>
        <w:ind w:left="720" w:hanging="360"/>
      </w:pPr>
      <w:rPr>
        <w:rFonts w:eastAsia="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B310183"/>
    <w:multiLevelType w:val="multilevel"/>
    <w:tmpl w:val="5A20D024"/>
    <w:styleLink w:val="List69"/>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37" w15:restartNumberingAfterBreak="0">
    <w:nsid w:val="6C3624F1"/>
    <w:multiLevelType w:val="multilevel"/>
    <w:tmpl w:val="B25ADEBA"/>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38" w15:restartNumberingAfterBreak="0">
    <w:nsid w:val="6EBB521B"/>
    <w:multiLevelType w:val="multilevel"/>
    <w:tmpl w:val="34121546"/>
    <w:styleLink w:val="List74"/>
    <w:lvl w:ilvl="0">
      <w:start w:val="1"/>
      <w:numFmt w:val="upperLetter"/>
      <w:lvlText w:val="%1."/>
      <w:lvlJc w:val="left"/>
      <w:pPr>
        <w:tabs>
          <w:tab w:val="num" w:pos="687"/>
        </w:tabs>
        <w:ind w:left="687" w:hanging="327"/>
      </w:pPr>
      <w:rPr>
        <w:rFonts w:ascii="Open Sans" w:eastAsia="Open Sans" w:hAnsi="Open Sans" w:cs="Open Sans"/>
        <w:position w:val="0"/>
        <w:sz w:val="20"/>
        <w:szCs w:val="20"/>
      </w:rPr>
    </w:lvl>
    <w:lvl w:ilvl="1">
      <w:start w:val="1"/>
      <w:numFmt w:val="lowerLetter"/>
      <w:lvlText w:val="%2."/>
      <w:lvlJc w:val="left"/>
      <w:pPr>
        <w:tabs>
          <w:tab w:val="num" w:pos="1380"/>
        </w:tabs>
        <w:ind w:left="1380" w:hanging="300"/>
      </w:pPr>
      <w:rPr>
        <w:rFonts w:ascii="Open Sans" w:eastAsia="Open Sans" w:hAnsi="Open Sans" w:cs="Open Sans"/>
        <w:position w:val="0"/>
        <w:sz w:val="20"/>
        <w:szCs w:val="20"/>
      </w:rPr>
    </w:lvl>
    <w:lvl w:ilvl="2">
      <w:start w:val="1"/>
      <w:numFmt w:val="lowerRoman"/>
      <w:lvlText w:val="%3."/>
      <w:lvlJc w:val="left"/>
      <w:pPr>
        <w:tabs>
          <w:tab w:val="num" w:pos="2111"/>
        </w:tabs>
        <w:ind w:left="2111" w:hanging="247"/>
      </w:pPr>
      <w:rPr>
        <w:rFonts w:ascii="Open Sans" w:eastAsia="Open Sans" w:hAnsi="Open Sans" w:cs="Open Sans"/>
        <w:position w:val="0"/>
        <w:sz w:val="20"/>
        <w:szCs w:val="20"/>
      </w:rPr>
    </w:lvl>
    <w:lvl w:ilvl="3">
      <w:start w:val="1"/>
      <w:numFmt w:val="decimal"/>
      <w:lvlText w:val="%4."/>
      <w:lvlJc w:val="left"/>
      <w:pPr>
        <w:tabs>
          <w:tab w:val="num" w:pos="2820"/>
        </w:tabs>
        <w:ind w:left="2820" w:hanging="300"/>
      </w:pPr>
      <w:rPr>
        <w:rFonts w:ascii="Open Sans" w:eastAsia="Open Sans" w:hAnsi="Open Sans" w:cs="Open Sans"/>
        <w:position w:val="0"/>
        <w:sz w:val="20"/>
        <w:szCs w:val="20"/>
      </w:rPr>
    </w:lvl>
    <w:lvl w:ilvl="4">
      <w:start w:val="1"/>
      <w:numFmt w:val="lowerLetter"/>
      <w:lvlText w:val="%5."/>
      <w:lvlJc w:val="left"/>
      <w:pPr>
        <w:tabs>
          <w:tab w:val="num" w:pos="3540"/>
        </w:tabs>
        <w:ind w:left="3540" w:hanging="300"/>
      </w:pPr>
      <w:rPr>
        <w:rFonts w:ascii="Open Sans" w:eastAsia="Open Sans" w:hAnsi="Open Sans" w:cs="Open Sans"/>
        <w:position w:val="0"/>
        <w:sz w:val="20"/>
        <w:szCs w:val="20"/>
      </w:rPr>
    </w:lvl>
    <w:lvl w:ilvl="5">
      <w:start w:val="1"/>
      <w:numFmt w:val="lowerRoman"/>
      <w:lvlText w:val="%6."/>
      <w:lvlJc w:val="left"/>
      <w:pPr>
        <w:tabs>
          <w:tab w:val="num" w:pos="4271"/>
        </w:tabs>
        <w:ind w:left="4271" w:hanging="247"/>
      </w:pPr>
      <w:rPr>
        <w:rFonts w:ascii="Open Sans" w:eastAsia="Open Sans" w:hAnsi="Open Sans" w:cs="Open Sans"/>
        <w:position w:val="0"/>
        <w:sz w:val="20"/>
        <w:szCs w:val="20"/>
      </w:rPr>
    </w:lvl>
    <w:lvl w:ilvl="6">
      <w:start w:val="1"/>
      <w:numFmt w:val="decimal"/>
      <w:lvlText w:val="%7."/>
      <w:lvlJc w:val="left"/>
      <w:pPr>
        <w:tabs>
          <w:tab w:val="num" w:pos="4980"/>
        </w:tabs>
        <w:ind w:left="4980" w:hanging="300"/>
      </w:pPr>
      <w:rPr>
        <w:rFonts w:ascii="Open Sans" w:eastAsia="Open Sans" w:hAnsi="Open Sans" w:cs="Open Sans"/>
        <w:position w:val="0"/>
        <w:sz w:val="20"/>
        <w:szCs w:val="20"/>
      </w:rPr>
    </w:lvl>
    <w:lvl w:ilvl="7">
      <w:start w:val="1"/>
      <w:numFmt w:val="lowerLetter"/>
      <w:lvlText w:val="%8."/>
      <w:lvlJc w:val="left"/>
      <w:pPr>
        <w:tabs>
          <w:tab w:val="num" w:pos="5700"/>
        </w:tabs>
        <w:ind w:left="5700" w:hanging="300"/>
      </w:pPr>
      <w:rPr>
        <w:rFonts w:ascii="Open Sans" w:eastAsia="Open Sans" w:hAnsi="Open Sans" w:cs="Open Sans"/>
        <w:position w:val="0"/>
        <w:sz w:val="20"/>
        <w:szCs w:val="20"/>
      </w:rPr>
    </w:lvl>
    <w:lvl w:ilvl="8">
      <w:start w:val="1"/>
      <w:numFmt w:val="lowerRoman"/>
      <w:lvlText w:val="%9."/>
      <w:lvlJc w:val="left"/>
      <w:pPr>
        <w:tabs>
          <w:tab w:val="num" w:pos="6431"/>
        </w:tabs>
        <w:ind w:left="6431" w:hanging="247"/>
      </w:pPr>
      <w:rPr>
        <w:rFonts w:ascii="Open Sans" w:eastAsia="Open Sans" w:hAnsi="Open Sans" w:cs="Open Sans"/>
        <w:position w:val="0"/>
        <w:sz w:val="20"/>
        <w:szCs w:val="20"/>
      </w:rPr>
    </w:lvl>
  </w:abstractNum>
  <w:abstractNum w:abstractNumId="139" w15:restartNumberingAfterBreak="0">
    <w:nsid w:val="70512A49"/>
    <w:multiLevelType w:val="multilevel"/>
    <w:tmpl w:val="ED740B30"/>
    <w:styleLink w:val="List95"/>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40" w15:restartNumberingAfterBreak="0">
    <w:nsid w:val="732B17F1"/>
    <w:multiLevelType w:val="multilevel"/>
    <w:tmpl w:val="5686BEB8"/>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41" w15:restartNumberingAfterBreak="0">
    <w:nsid w:val="74467C30"/>
    <w:multiLevelType w:val="multilevel"/>
    <w:tmpl w:val="31144376"/>
    <w:styleLink w:val="List7"/>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42" w15:restartNumberingAfterBreak="0">
    <w:nsid w:val="751C076B"/>
    <w:multiLevelType w:val="multilevel"/>
    <w:tmpl w:val="A3DEEC64"/>
    <w:styleLink w:val="List85"/>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43" w15:restartNumberingAfterBreak="0">
    <w:nsid w:val="758C6068"/>
    <w:multiLevelType w:val="multilevel"/>
    <w:tmpl w:val="60FE49C4"/>
    <w:styleLink w:val="List47"/>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44" w15:restartNumberingAfterBreak="0">
    <w:nsid w:val="775A08E6"/>
    <w:multiLevelType w:val="hybridMultilevel"/>
    <w:tmpl w:val="6FCAFB10"/>
    <w:lvl w:ilvl="0" w:tplc="99D2BBB4">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77A551C5"/>
    <w:multiLevelType w:val="hybridMultilevel"/>
    <w:tmpl w:val="26109566"/>
    <w:lvl w:ilvl="0" w:tplc="63589792">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77F071FA"/>
    <w:multiLevelType w:val="hybridMultilevel"/>
    <w:tmpl w:val="B52E380C"/>
    <w:lvl w:ilvl="0" w:tplc="E90AAB5E">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81465E1"/>
    <w:multiLevelType w:val="multilevel"/>
    <w:tmpl w:val="5FF6F556"/>
    <w:styleLink w:val="List46"/>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48" w15:restartNumberingAfterBreak="0">
    <w:nsid w:val="78AD4A6A"/>
    <w:multiLevelType w:val="multilevel"/>
    <w:tmpl w:val="377CF22E"/>
    <w:styleLink w:val="List9"/>
    <w:lvl w:ilvl="0">
      <w:start w:val="1"/>
      <w:numFmt w:val="upperLetter"/>
      <w:lvlText w:val="%1."/>
      <w:lvlJc w:val="left"/>
      <w:pPr>
        <w:tabs>
          <w:tab w:val="num" w:pos="327"/>
        </w:tabs>
        <w:ind w:left="327" w:hanging="327"/>
      </w:pPr>
      <w:rPr>
        <w:rFonts w:ascii="Open Sans" w:eastAsia="Calibri" w:hAnsi="Calibri" w:cs="Calibri"/>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49" w15:restartNumberingAfterBreak="0">
    <w:nsid w:val="78CA41D3"/>
    <w:multiLevelType w:val="multilevel"/>
    <w:tmpl w:val="214A6736"/>
    <w:styleLink w:val="List65"/>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50" w15:restartNumberingAfterBreak="0">
    <w:nsid w:val="7A364053"/>
    <w:multiLevelType w:val="hybridMultilevel"/>
    <w:tmpl w:val="E23CD47E"/>
    <w:lvl w:ilvl="0" w:tplc="C83E815A">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AA320F7"/>
    <w:multiLevelType w:val="multilevel"/>
    <w:tmpl w:val="AF4C75FA"/>
    <w:lvl w:ilvl="0">
      <w:start w:val="1"/>
      <w:numFmt w:val="decimal"/>
      <w:lvlText w:val="%1."/>
      <w:lvlJc w:val="left"/>
      <w:pPr>
        <w:tabs>
          <w:tab w:val="num" w:pos="417"/>
        </w:tabs>
        <w:ind w:left="41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52" w15:restartNumberingAfterBreak="0">
    <w:nsid w:val="7B3A39A0"/>
    <w:multiLevelType w:val="hybridMultilevel"/>
    <w:tmpl w:val="AE36D7AC"/>
    <w:lvl w:ilvl="0" w:tplc="B5D08BC0">
      <w:start w:val="1"/>
      <w:numFmt w:val="decimal"/>
      <w:lvlText w:val="%1"/>
      <w:lvlJc w:val="left"/>
      <w:pPr>
        <w:ind w:left="720" w:hanging="360"/>
      </w:pPr>
      <w:rPr>
        <w:rFonts w:ascii="Open San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7C454830"/>
    <w:multiLevelType w:val="hybridMultilevel"/>
    <w:tmpl w:val="DB68AC9E"/>
    <w:lvl w:ilvl="0" w:tplc="AC7A3926">
      <w:start w:val="1"/>
      <w:numFmt w:val="upperLetter"/>
      <w:lvlText w:val="%1."/>
      <w:lvlJc w:val="left"/>
      <w:pPr>
        <w:ind w:left="360" w:hanging="360"/>
      </w:pPr>
      <w:rPr>
        <w:rFonts w:eastAsia="Calibri" w:hAnsi="Calibri" w:cs="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15:restartNumberingAfterBreak="0">
    <w:nsid w:val="7C9C5259"/>
    <w:multiLevelType w:val="multilevel"/>
    <w:tmpl w:val="C1FA3D82"/>
    <w:styleLink w:val="List20"/>
    <w:lvl w:ilvl="0">
      <w:start w:val="1"/>
      <w:numFmt w:val="decimal"/>
      <w:lvlText w:val="%1."/>
      <w:lvlJc w:val="left"/>
      <w:pPr>
        <w:tabs>
          <w:tab w:val="num" w:pos="300"/>
        </w:tabs>
        <w:ind w:left="300" w:hanging="300"/>
      </w:pPr>
      <w:rPr>
        <w:rFonts w:ascii="Open Sans" w:eastAsia="Open Sans" w:hAnsi="Open Sans" w:cs="Open Sans"/>
        <w:position w:val="0"/>
        <w:sz w:val="20"/>
        <w:szCs w:val="20"/>
      </w:rPr>
    </w:lvl>
    <w:lvl w:ilvl="1">
      <w:start w:val="1"/>
      <w:numFmt w:val="lowerLetter"/>
      <w:lvlText w:val="%2."/>
      <w:lvlJc w:val="left"/>
      <w:pPr>
        <w:tabs>
          <w:tab w:val="num" w:pos="1047"/>
        </w:tabs>
        <w:ind w:left="1047" w:hanging="327"/>
      </w:pPr>
      <w:rPr>
        <w:rFonts w:ascii="Open Sans" w:eastAsia="Open Sans" w:hAnsi="Open Sans" w:cs="Open Sans"/>
        <w:position w:val="0"/>
        <w:sz w:val="20"/>
        <w:szCs w:val="20"/>
      </w:rPr>
    </w:lvl>
    <w:lvl w:ilvl="2">
      <w:start w:val="1"/>
      <w:numFmt w:val="upperLetter"/>
      <w:lvlText w:val="%3."/>
      <w:lvlJc w:val="left"/>
      <w:pPr>
        <w:tabs>
          <w:tab w:val="num" w:pos="300"/>
        </w:tabs>
        <w:ind w:left="300" w:hanging="300"/>
      </w:pPr>
      <w:rPr>
        <w:rFonts w:ascii="Open Sans" w:eastAsia="Open Sans" w:hAnsi="Open Sans" w:cs="Open Sans"/>
        <w:position w:val="0"/>
        <w:sz w:val="20"/>
        <w:szCs w:val="20"/>
      </w:rPr>
    </w:lvl>
    <w:lvl w:ilvl="3">
      <w:start w:val="1"/>
      <w:numFmt w:val="decimal"/>
      <w:lvlText w:val="%4."/>
      <w:lvlJc w:val="left"/>
      <w:pPr>
        <w:tabs>
          <w:tab w:val="num" w:pos="300"/>
        </w:tabs>
        <w:ind w:left="30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55" w15:restartNumberingAfterBreak="0">
    <w:nsid w:val="7CB57CAC"/>
    <w:multiLevelType w:val="multilevel"/>
    <w:tmpl w:val="554CA582"/>
    <w:styleLink w:val="List63"/>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56" w15:restartNumberingAfterBreak="0">
    <w:nsid w:val="7D7B2280"/>
    <w:multiLevelType w:val="multilevel"/>
    <w:tmpl w:val="7F9629A6"/>
    <w:styleLink w:val="List36"/>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bullet"/>
      <w:lvlText w:val="o"/>
      <w:lvlJc w:val="left"/>
      <w:pPr>
        <w:tabs>
          <w:tab w:val="num" w:pos="1420"/>
        </w:tabs>
        <w:ind w:left="1420" w:hanging="300"/>
      </w:pPr>
      <w:rPr>
        <w:rFonts w:ascii="Open Sans" w:eastAsia="Open Sans" w:hAnsi="Open Sans" w:cs="Open Sans"/>
        <w:position w:val="0"/>
        <w:sz w:val="20"/>
        <w:szCs w:val="20"/>
      </w:rPr>
    </w:lvl>
    <w:lvl w:ilvl="2">
      <w:start w:val="1"/>
      <w:numFmt w:val="bullet"/>
      <w:lvlText w:val="▪"/>
      <w:lvlJc w:val="left"/>
      <w:pPr>
        <w:tabs>
          <w:tab w:val="num" w:pos="2140"/>
        </w:tabs>
        <w:ind w:left="2140" w:hanging="300"/>
      </w:pPr>
      <w:rPr>
        <w:rFonts w:ascii="Open Sans" w:eastAsia="Open Sans" w:hAnsi="Open Sans" w:cs="Open Sans"/>
        <w:position w:val="0"/>
        <w:sz w:val="20"/>
        <w:szCs w:val="20"/>
      </w:rPr>
    </w:lvl>
    <w:lvl w:ilvl="3">
      <w:start w:val="1"/>
      <w:numFmt w:val="bullet"/>
      <w:lvlText w:val="•"/>
      <w:lvlJc w:val="left"/>
      <w:pPr>
        <w:tabs>
          <w:tab w:val="num" w:pos="2860"/>
        </w:tabs>
        <w:ind w:left="2860" w:hanging="300"/>
      </w:pPr>
      <w:rPr>
        <w:rFonts w:ascii="Open Sans" w:eastAsia="Open Sans" w:hAnsi="Open Sans" w:cs="Open Sans"/>
        <w:position w:val="0"/>
        <w:sz w:val="20"/>
        <w:szCs w:val="20"/>
      </w:rPr>
    </w:lvl>
    <w:lvl w:ilvl="4">
      <w:start w:val="1"/>
      <w:numFmt w:val="bullet"/>
      <w:lvlText w:val="o"/>
      <w:lvlJc w:val="left"/>
      <w:pPr>
        <w:tabs>
          <w:tab w:val="num" w:pos="3580"/>
        </w:tabs>
        <w:ind w:left="3580" w:hanging="300"/>
      </w:pPr>
      <w:rPr>
        <w:rFonts w:ascii="Open Sans" w:eastAsia="Open Sans" w:hAnsi="Open Sans" w:cs="Open Sans"/>
        <w:position w:val="0"/>
        <w:sz w:val="20"/>
        <w:szCs w:val="20"/>
      </w:rPr>
    </w:lvl>
    <w:lvl w:ilvl="5">
      <w:start w:val="1"/>
      <w:numFmt w:val="bullet"/>
      <w:lvlText w:val="▪"/>
      <w:lvlJc w:val="left"/>
      <w:pPr>
        <w:tabs>
          <w:tab w:val="num" w:pos="4300"/>
        </w:tabs>
        <w:ind w:left="4300" w:hanging="300"/>
      </w:pPr>
      <w:rPr>
        <w:rFonts w:ascii="Open Sans" w:eastAsia="Open Sans" w:hAnsi="Open Sans" w:cs="Open Sans"/>
        <w:position w:val="0"/>
        <w:sz w:val="20"/>
        <w:szCs w:val="20"/>
      </w:rPr>
    </w:lvl>
    <w:lvl w:ilvl="6">
      <w:start w:val="1"/>
      <w:numFmt w:val="bullet"/>
      <w:lvlText w:val="•"/>
      <w:lvlJc w:val="left"/>
      <w:pPr>
        <w:tabs>
          <w:tab w:val="num" w:pos="5020"/>
        </w:tabs>
        <w:ind w:left="5020" w:hanging="300"/>
      </w:pPr>
      <w:rPr>
        <w:rFonts w:ascii="Open Sans" w:eastAsia="Open Sans" w:hAnsi="Open Sans" w:cs="Open Sans"/>
        <w:position w:val="0"/>
        <w:sz w:val="20"/>
        <w:szCs w:val="20"/>
      </w:rPr>
    </w:lvl>
    <w:lvl w:ilvl="7">
      <w:start w:val="1"/>
      <w:numFmt w:val="bullet"/>
      <w:lvlText w:val="o"/>
      <w:lvlJc w:val="left"/>
      <w:pPr>
        <w:tabs>
          <w:tab w:val="num" w:pos="5740"/>
        </w:tabs>
        <w:ind w:left="5740" w:hanging="300"/>
      </w:pPr>
      <w:rPr>
        <w:rFonts w:ascii="Open Sans" w:eastAsia="Open Sans" w:hAnsi="Open Sans" w:cs="Open Sans"/>
        <w:position w:val="0"/>
        <w:sz w:val="20"/>
        <w:szCs w:val="20"/>
      </w:rPr>
    </w:lvl>
    <w:lvl w:ilvl="8">
      <w:start w:val="1"/>
      <w:numFmt w:val="bullet"/>
      <w:lvlText w:val="▪"/>
      <w:lvlJc w:val="left"/>
      <w:pPr>
        <w:tabs>
          <w:tab w:val="num" w:pos="6460"/>
        </w:tabs>
        <w:ind w:left="6460" w:hanging="300"/>
      </w:pPr>
      <w:rPr>
        <w:rFonts w:ascii="Open Sans" w:eastAsia="Open Sans" w:hAnsi="Open Sans" w:cs="Open Sans"/>
        <w:position w:val="0"/>
        <w:sz w:val="20"/>
        <w:szCs w:val="20"/>
      </w:rPr>
    </w:lvl>
  </w:abstractNum>
  <w:abstractNum w:abstractNumId="157" w15:restartNumberingAfterBreak="0">
    <w:nsid w:val="7DB155F2"/>
    <w:multiLevelType w:val="multilevel"/>
    <w:tmpl w:val="E8A8F1CC"/>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58" w15:restartNumberingAfterBreak="0">
    <w:nsid w:val="7DF32E29"/>
    <w:multiLevelType w:val="multilevel"/>
    <w:tmpl w:val="512C8F1C"/>
    <w:styleLink w:val="List210"/>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abstractNum w:abstractNumId="159" w15:restartNumberingAfterBreak="0">
    <w:nsid w:val="7EDF7578"/>
    <w:multiLevelType w:val="multilevel"/>
    <w:tmpl w:val="8B44286C"/>
    <w:styleLink w:val="List88"/>
    <w:lvl w:ilvl="0">
      <w:start w:val="1"/>
      <w:numFmt w:val="upperLetter"/>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100"/>
        </w:tabs>
        <w:ind w:left="1100" w:hanging="300"/>
      </w:pPr>
      <w:rPr>
        <w:rFonts w:ascii="Open Sans" w:eastAsia="Open Sans" w:hAnsi="Open Sans" w:cs="Open Sans"/>
        <w:position w:val="0"/>
        <w:sz w:val="20"/>
        <w:szCs w:val="20"/>
      </w:rPr>
    </w:lvl>
    <w:lvl w:ilvl="2">
      <w:start w:val="1"/>
      <w:numFmt w:val="lowerRoman"/>
      <w:lvlText w:val="%3."/>
      <w:lvlJc w:val="left"/>
      <w:pPr>
        <w:tabs>
          <w:tab w:val="num" w:pos="1831"/>
        </w:tabs>
        <w:ind w:left="1831" w:hanging="247"/>
      </w:pPr>
      <w:rPr>
        <w:rFonts w:ascii="Open Sans" w:eastAsia="Open Sans" w:hAnsi="Open Sans" w:cs="Open Sans"/>
        <w:position w:val="0"/>
        <w:sz w:val="20"/>
        <w:szCs w:val="20"/>
      </w:rPr>
    </w:lvl>
    <w:lvl w:ilvl="3">
      <w:start w:val="1"/>
      <w:numFmt w:val="decimal"/>
      <w:lvlText w:val="%4."/>
      <w:lvlJc w:val="left"/>
      <w:pPr>
        <w:tabs>
          <w:tab w:val="num" w:pos="2540"/>
        </w:tabs>
        <w:ind w:left="2540" w:hanging="300"/>
      </w:pPr>
      <w:rPr>
        <w:rFonts w:ascii="Open Sans" w:eastAsia="Open Sans" w:hAnsi="Open Sans" w:cs="Open Sans"/>
        <w:position w:val="0"/>
        <w:sz w:val="20"/>
        <w:szCs w:val="20"/>
      </w:rPr>
    </w:lvl>
    <w:lvl w:ilvl="4">
      <w:start w:val="1"/>
      <w:numFmt w:val="lowerLetter"/>
      <w:lvlText w:val="%5."/>
      <w:lvlJc w:val="left"/>
      <w:pPr>
        <w:tabs>
          <w:tab w:val="num" w:pos="3260"/>
        </w:tabs>
        <w:ind w:left="3260" w:hanging="300"/>
      </w:pPr>
      <w:rPr>
        <w:rFonts w:ascii="Open Sans" w:eastAsia="Open Sans" w:hAnsi="Open Sans" w:cs="Open Sans"/>
        <w:position w:val="0"/>
        <w:sz w:val="20"/>
        <w:szCs w:val="20"/>
      </w:rPr>
    </w:lvl>
    <w:lvl w:ilvl="5">
      <w:start w:val="1"/>
      <w:numFmt w:val="lowerRoman"/>
      <w:lvlText w:val="%6."/>
      <w:lvlJc w:val="left"/>
      <w:pPr>
        <w:tabs>
          <w:tab w:val="num" w:pos="3991"/>
        </w:tabs>
        <w:ind w:left="3991" w:hanging="247"/>
      </w:pPr>
      <w:rPr>
        <w:rFonts w:ascii="Open Sans" w:eastAsia="Open Sans" w:hAnsi="Open Sans" w:cs="Open Sans"/>
        <w:position w:val="0"/>
        <w:sz w:val="20"/>
        <w:szCs w:val="20"/>
      </w:rPr>
    </w:lvl>
    <w:lvl w:ilvl="6">
      <w:start w:val="1"/>
      <w:numFmt w:val="decimal"/>
      <w:lvlText w:val="%7."/>
      <w:lvlJc w:val="left"/>
      <w:pPr>
        <w:tabs>
          <w:tab w:val="num" w:pos="4700"/>
        </w:tabs>
        <w:ind w:left="4700" w:hanging="300"/>
      </w:pPr>
      <w:rPr>
        <w:rFonts w:ascii="Open Sans" w:eastAsia="Open Sans" w:hAnsi="Open Sans" w:cs="Open Sans"/>
        <w:position w:val="0"/>
        <w:sz w:val="20"/>
        <w:szCs w:val="20"/>
      </w:rPr>
    </w:lvl>
    <w:lvl w:ilvl="7">
      <w:start w:val="1"/>
      <w:numFmt w:val="lowerLetter"/>
      <w:lvlText w:val="%8."/>
      <w:lvlJc w:val="left"/>
      <w:pPr>
        <w:tabs>
          <w:tab w:val="num" w:pos="5420"/>
        </w:tabs>
        <w:ind w:left="5420" w:hanging="300"/>
      </w:pPr>
      <w:rPr>
        <w:rFonts w:ascii="Open Sans" w:eastAsia="Open Sans" w:hAnsi="Open Sans" w:cs="Open Sans"/>
        <w:position w:val="0"/>
        <w:sz w:val="20"/>
        <w:szCs w:val="20"/>
      </w:rPr>
    </w:lvl>
    <w:lvl w:ilvl="8">
      <w:start w:val="1"/>
      <w:numFmt w:val="lowerRoman"/>
      <w:lvlText w:val="%9."/>
      <w:lvlJc w:val="left"/>
      <w:pPr>
        <w:tabs>
          <w:tab w:val="num" w:pos="6151"/>
        </w:tabs>
        <w:ind w:left="6151" w:hanging="247"/>
      </w:pPr>
      <w:rPr>
        <w:rFonts w:ascii="Open Sans" w:eastAsia="Open Sans" w:hAnsi="Open Sans" w:cs="Open Sans"/>
        <w:position w:val="0"/>
        <w:sz w:val="20"/>
        <w:szCs w:val="20"/>
      </w:rPr>
    </w:lvl>
  </w:abstractNum>
  <w:abstractNum w:abstractNumId="160" w15:restartNumberingAfterBreak="0">
    <w:nsid w:val="7F12296A"/>
    <w:multiLevelType w:val="multilevel"/>
    <w:tmpl w:val="0A666DEC"/>
    <w:lvl w:ilvl="0">
      <w:start w:val="1"/>
      <w:numFmt w:val="decimal"/>
      <w:lvlText w:val="%1."/>
      <w:lvlJc w:val="left"/>
      <w:pPr>
        <w:tabs>
          <w:tab w:val="num" w:pos="327"/>
        </w:tabs>
        <w:ind w:left="327" w:hanging="327"/>
      </w:pPr>
      <w:rPr>
        <w:rFonts w:ascii="Open Sans" w:eastAsia="Open Sans" w:hAnsi="Open Sans" w:cs="Open Sans"/>
        <w:position w:val="0"/>
        <w:sz w:val="20"/>
        <w:szCs w:val="20"/>
      </w:rPr>
    </w:lvl>
    <w:lvl w:ilvl="1">
      <w:start w:val="1"/>
      <w:numFmt w:val="lowerLetter"/>
      <w:lvlText w:val="%2."/>
      <w:lvlJc w:val="left"/>
      <w:pPr>
        <w:tabs>
          <w:tab w:val="num" w:pos="1020"/>
        </w:tabs>
        <w:ind w:left="1020" w:hanging="300"/>
      </w:pPr>
      <w:rPr>
        <w:rFonts w:ascii="Open Sans" w:eastAsia="Open Sans" w:hAnsi="Open Sans" w:cs="Open Sans"/>
        <w:position w:val="0"/>
        <w:sz w:val="20"/>
        <w:szCs w:val="20"/>
      </w:rPr>
    </w:lvl>
    <w:lvl w:ilvl="2">
      <w:start w:val="1"/>
      <w:numFmt w:val="lowerRoman"/>
      <w:lvlText w:val="%3."/>
      <w:lvlJc w:val="left"/>
      <w:pPr>
        <w:tabs>
          <w:tab w:val="num" w:pos="1751"/>
        </w:tabs>
        <w:ind w:left="1751" w:hanging="247"/>
      </w:pPr>
      <w:rPr>
        <w:rFonts w:ascii="Open Sans" w:eastAsia="Open Sans" w:hAnsi="Open Sans" w:cs="Open Sans"/>
        <w:position w:val="0"/>
        <w:sz w:val="20"/>
        <w:szCs w:val="20"/>
      </w:rPr>
    </w:lvl>
    <w:lvl w:ilvl="3">
      <w:start w:val="1"/>
      <w:numFmt w:val="decimal"/>
      <w:lvlText w:val="%4."/>
      <w:lvlJc w:val="left"/>
      <w:pPr>
        <w:tabs>
          <w:tab w:val="num" w:pos="2460"/>
        </w:tabs>
        <w:ind w:left="2460" w:hanging="300"/>
      </w:pPr>
      <w:rPr>
        <w:rFonts w:ascii="Open Sans" w:eastAsia="Open Sans" w:hAnsi="Open Sans" w:cs="Open Sans"/>
        <w:position w:val="0"/>
        <w:sz w:val="20"/>
        <w:szCs w:val="20"/>
      </w:rPr>
    </w:lvl>
    <w:lvl w:ilvl="4">
      <w:start w:val="1"/>
      <w:numFmt w:val="lowerLetter"/>
      <w:lvlText w:val="%5."/>
      <w:lvlJc w:val="left"/>
      <w:pPr>
        <w:tabs>
          <w:tab w:val="num" w:pos="3180"/>
        </w:tabs>
        <w:ind w:left="3180" w:hanging="300"/>
      </w:pPr>
      <w:rPr>
        <w:rFonts w:ascii="Open Sans" w:eastAsia="Open Sans" w:hAnsi="Open Sans" w:cs="Open Sans"/>
        <w:position w:val="0"/>
        <w:sz w:val="20"/>
        <w:szCs w:val="20"/>
      </w:rPr>
    </w:lvl>
    <w:lvl w:ilvl="5">
      <w:start w:val="1"/>
      <w:numFmt w:val="lowerRoman"/>
      <w:lvlText w:val="%6."/>
      <w:lvlJc w:val="left"/>
      <w:pPr>
        <w:tabs>
          <w:tab w:val="num" w:pos="3911"/>
        </w:tabs>
        <w:ind w:left="3911" w:hanging="247"/>
      </w:pPr>
      <w:rPr>
        <w:rFonts w:ascii="Open Sans" w:eastAsia="Open Sans" w:hAnsi="Open Sans" w:cs="Open Sans"/>
        <w:position w:val="0"/>
        <w:sz w:val="20"/>
        <w:szCs w:val="20"/>
      </w:rPr>
    </w:lvl>
    <w:lvl w:ilvl="6">
      <w:start w:val="1"/>
      <w:numFmt w:val="decimal"/>
      <w:lvlText w:val="%7."/>
      <w:lvlJc w:val="left"/>
      <w:pPr>
        <w:tabs>
          <w:tab w:val="num" w:pos="4620"/>
        </w:tabs>
        <w:ind w:left="4620" w:hanging="300"/>
      </w:pPr>
      <w:rPr>
        <w:rFonts w:ascii="Open Sans" w:eastAsia="Open Sans" w:hAnsi="Open Sans" w:cs="Open Sans"/>
        <w:position w:val="0"/>
        <w:sz w:val="20"/>
        <w:szCs w:val="20"/>
      </w:rPr>
    </w:lvl>
    <w:lvl w:ilvl="7">
      <w:start w:val="1"/>
      <w:numFmt w:val="lowerLetter"/>
      <w:lvlText w:val="%8."/>
      <w:lvlJc w:val="left"/>
      <w:pPr>
        <w:tabs>
          <w:tab w:val="num" w:pos="5340"/>
        </w:tabs>
        <w:ind w:left="5340" w:hanging="300"/>
      </w:pPr>
      <w:rPr>
        <w:rFonts w:ascii="Open Sans" w:eastAsia="Open Sans" w:hAnsi="Open Sans" w:cs="Open Sans"/>
        <w:position w:val="0"/>
        <w:sz w:val="20"/>
        <w:szCs w:val="20"/>
      </w:rPr>
    </w:lvl>
    <w:lvl w:ilvl="8">
      <w:start w:val="1"/>
      <w:numFmt w:val="lowerRoman"/>
      <w:lvlText w:val="%9."/>
      <w:lvlJc w:val="left"/>
      <w:pPr>
        <w:tabs>
          <w:tab w:val="num" w:pos="6071"/>
        </w:tabs>
        <w:ind w:left="6071" w:hanging="247"/>
      </w:pPr>
      <w:rPr>
        <w:rFonts w:ascii="Open Sans" w:eastAsia="Open Sans" w:hAnsi="Open Sans" w:cs="Open Sans"/>
        <w:position w:val="0"/>
        <w:sz w:val="20"/>
        <w:szCs w:val="20"/>
      </w:rPr>
    </w:lvl>
  </w:abstractNum>
  <w:num w:numId="1">
    <w:abstractNumId w:val="98"/>
  </w:num>
  <w:num w:numId="2">
    <w:abstractNumId w:val="12"/>
  </w:num>
  <w:num w:numId="3">
    <w:abstractNumId w:val="34"/>
  </w:num>
  <w:num w:numId="4">
    <w:abstractNumId w:val="158"/>
  </w:num>
  <w:num w:numId="5">
    <w:abstractNumId w:val="140"/>
  </w:num>
  <w:num w:numId="6">
    <w:abstractNumId w:val="114"/>
  </w:num>
  <w:num w:numId="7">
    <w:abstractNumId w:val="32"/>
  </w:num>
  <w:num w:numId="8">
    <w:abstractNumId w:val="75"/>
  </w:num>
  <w:num w:numId="9">
    <w:abstractNumId w:val="108"/>
  </w:num>
  <w:num w:numId="10">
    <w:abstractNumId w:val="39"/>
  </w:num>
  <w:num w:numId="11">
    <w:abstractNumId w:val="148"/>
  </w:num>
  <w:num w:numId="12">
    <w:abstractNumId w:val="141"/>
  </w:num>
  <w:num w:numId="13">
    <w:abstractNumId w:val="23"/>
  </w:num>
  <w:num w:numId="14">
    <w:abstractNumId w:val="93"/>
  </w:num>
  <w:num w:numId="15">
    <w:abstractNumId w:val="44"/>
  </w:num>
  <w:num w:numId="16">
    <w:abstractNumId w:val="24"/>
  </w:num>
  <w:num w:numId="17">
    <w:abstractNumId w:val="41"/>
  </w:num>
  <w:num w:numId="18">
    <w:abstractNumId w:val="64"/>
  </w:num>
  <w:num w:numId="19">
    <w:abstractNumId w:val="123"/>
  </w:num>
  <w:num w:numId="20">
    <w:abstractNumId w:val="116"/>
  </w:num>
  <w:num w:numId="21">
    <w:abstractNumId w:val="45"/>
  </w:num>
  <w:num w:numId="22">
    <w:abstractNumId w:val="154"/>
  </w:num>
  <w:num w:numId="23">
    <w:abstractNumId w:val="104"/>
  </w:num>
  <w:num w:numId="24">
    <w:abstractNumId w:val="90"/>
  </w:num>
  <w:num w:numId="25">
    <w:abstractNumId w:val="71"/>
  </w:num>
  <w:num w:numId="26">
    <w:abstractNumId w:val="25"/>
  </w:num>
  <w:num w:numId="27">
    <w:abstractNumId w:val="96"/>
  </w:num>
  <w:num w:numId="28">
    <w:abstractNumId w:val="102"/>
  </w:num>
  <w:num w:numId="29">
    <w:abstractNumId w:val="115"/>
  </w:num>
  <w:num w:numId="30">
    <w:abstractNumId w:val="95"/>
  </w:num>
  <w:num w:numId="31">
    <w:abstractNumId w:val="117"/>
  </w:num>
  <w:num w:numId="32">
    <w:abstractNumId w:val="35"/>
  </w:num>
  <w:num w:numId="33">
    <w:abstractNumId w:val="5"/>
  </w:num>
  <w:num w:numId="34">
    <w:abstractNumId w:val="134"/>
  </w:num>
  <w:num w:numId="35">
    <w:abstractNumId w:val="16"/>
  </w:num>
  <w:num w:numId="36">
    <w:abstractNumId w:val="86"/>
  </w:num>
  <w:num w:numId="37">
    <w:abstractNumId w:val="88"/>
  </w:num>
  <w:num w:numId="38">
    <w:abstractNumId w:val="56"/>
  </w:num>
  <w:num w:numId="39">
    <w:abstractNumId w:val="73"/>
  </w:num>
  <w:num w:numId="40">
    <w:abstractNumId w:val="10"/>
  </w:num>
  <w:num w:numId="41">
    <w:abstractNumId w:val="101"/>
  </w:num>
  <w:num w:numId="42">
    <w:abstractNumId w:val="110"/>
  </w:num>
  <w:num w:numId="43">
    <w:abstractNumId w:val="156"/>
  </w:num>
  <w:num w:numId="44">
    <w:abstractNumId w:val="9"/>
  </w:num>
  <w:num w:numId="45">
    <w:abstractNumId w:val="81"/>
  </w:num>
  <w:num w:numId="46">
    <w:abstractNumId w:val="121"/>
  </w:num>
  <w:num w:numId="47">
    <w:abstractNumId w:val="130"/>
  </w:num>
  <w:num w:numId="48">
    <w:abstractNumId w:val="65"/>
  </w:num>
  <w:num w:numId="49">
    <w:abstractNumId w:val="22"/>
  </w:num>
  <w:num w:numId="50">
    <w:abstractNumId w:val="27"/>
  </w:num>
  <w:num w:numId="51">
    <w:abstractNumId w:val="57"/>
  </w:num>
  <w:num w:numId="52">
    <w:abstractNumId w:val="111"/>
  </w:num>
  <w:num w:numId="53">
    <w:abstractNumId w:val="40"/>
  </w:num>
  <w:num w:numId="54">
    <w:abstractNumId w:val="147"/>
  </w:num>
  <w:num w:numId="55">
    <w:abstractNumId w:val="124"/>
  </w:num>
  <w:num w:numId="56">
    <w:abstractNumId w:val="0"/>
  </w:num>
  <w:num w:numId="57">
    <w:abstractNumId w:val="53"/>
  </w:num>
  <w:num w:numId="58">
    <w:abstractNumId w:val="43"/>
  </w:num>
  <w:num w:numId="59">
    <w:abstractNumId w:val="15"/>
  </w:num>
  <w:num w:numId="60">
    <w:abstractNumId w:val="61"/>
  </w:num>
  <w:num w:numId="61">
    <w:abstractNumId w:val="143"/>
  </w:num>
  <w:num w:numId="62">
    <w:abstractNumId w:val="70"/>
  </w:num>
  <w:num w:numId="63">
    <w:abstractNumId w:val="6"/>
  </w:num>
  <w:num w:numId="64">
    <w:abstractNumId w:val="112"/>
  </w:num>
  <w:num w:numId="65">
    <w:abstractNumId w:val="55"/>
  </w:num>
  <w:num w:numId="66">
    <w:abstractNumId w:val="87"/>
  </w:num>
  <w:num w:numId="67">
    <w:abstractNumId w:val="18"/>
  </w:num>
  <w:num w:numId="68">
    <w:abstractNumId w:val="47"/>
  </w:num>
  <w:num w:numId="69">
    <w:abstractNumId w:val="137"/>
  </w:num>
  <w:num w:numId="70">
    <w:abstractNumId w:val="132"/>
  </w:num>
  <w:num w:numId="71">
    <w:abstractNumId w:val="8"/>
  </w:num>
  <w:num w:numId="72">
    <w:abstractNumId w:val="37"/>
  </w:num>
  <w:num w:numId="73">
    <w:abstractNumId w:val="155"/>
  </w:num>
  <w:num w:numId="74">
    <w:abstractNumId w:val="13"/>
  </w:num>
  <w:num w:numId="75">
    <w:abstractNumId w:val="42"/>
  </w:num>
  <w:num w:numId="76">
    <w:abstractNumId w:val="149"/>
  </w:num>
  <w:num w:numId="77">
    <w:abstractNumId w:val="2"/>
  </w:num>
  <w:num w:numId="78">
    <w:abstractNumId w:val="83"/>
  </w:num>
  <w:num w:numId="79">
    <w:abstractNumId w:val="52"/>
  </w:num>
  <w:num w:numId="80">
    <w:abstractNumId w:val="49"/>
  </w:num>
  <w:num w:numId="81">
    <w:abstractNumId w:val="74"/>
  </w:num>
  <w:num w:numId="82">
    <w:abstractNumId w:val="46"/>
  </w:num>
  <w:num w:numId="83">
    <w:abstractNumId w:val="36"/>
  </w:num>
  <w:num w:numId="84">
    <w:abstractNumId w:val="136"/>
  </w:num>
  <w:num w:numId="85">
    <w:abstractNumId w:val="1"/>
  </w:num>
  <w:num w:numId="86">
    <w:abstractNumId w:val="151"/>
  </w:num>
  <w:num w:numId="87">
    <w:abstractNumId w:val="138"/>
  </w:num>
  <w:num w:numId="88">
    <w:abstractNumId w:val="125"/>
  </w:num>
  <w:num w:numId="89">
    <w:abstractNumId w:val="82"/>
  </w:num>
  <w:num w:numId="90">
    <w:abstractNumId w:val="78"/>
  </w:num>
  <w:num w:numId="91">
    <w:abstractNumId w:val="72"/>
  </w:num>
  <w:num w:numId="92">
    <w:abstractNumId w:val="48"/>
  </w:num>
  <w:num w:numId="93">
    <w:abstractNumId w:val="54"/>
  </w:num>
  <w:num w:numId="94">
    <w:abstractNumId w:val="60"/>
  </w:num>
  <w:num w:numId="95">
    <w:abstractNumId w:val="63"/>
  </w:num>
  <w:num w:numId="96">
    <w:abstractNumId w:val="92"/>
  </w:num>
  <w:num w:numId="97">
    <w:abstractNumId w:val="97"/>
  </w:num>
  <w:num w:numId="98">
    <w:abstractNumId w:val="129"/>
  </w:num>
  <w:num w:numId="99">
    <w:abstractNumId w:val="11"/>
  </w:num>
  <w:num w:numId="100">
    <w:abstractNumId w:val="68"/>
  </w:num>
  <w:num w:numId="101">
    <w:abstractNumId w:val="157"/>
  </w:num>
  <w:num w:numId="102">
    <w:abstractNumId w:val="29"/>
  </w:num>
  <w:num w:numId="103">
    <w:abstractNumId w:val="142"/>
  </w:num>
  <w:num w:numId="104">
    <w:abstractNumId w:val="128"/>
  </w:num>
  <w:num w:numId="105">
    <w:abstractNumId w:val="122"/>
  </w:num>
  <w:num w:numId="106">
    <w:abstractNumId w:val="159"/>
  </w:num>
  <w:num w:numId="107">
    <w:abstractNumId w:val="51"/>
  </w:num>
  <w:num w:numId="108">
    <w:abstractNumId w:val="31"/>
  </w:num>
  <w:num w:numId="109">
    <w:abstractNumId w:val="84"/>
  </w:num>
  <w:num w:numId="110">
    <w:abstractNumId w:val="131"/>
  </w:num>
  <w:num w:numId="111">
    <w:abstractNumId w:val="66"/>
  </w:num>
  <w:num w:numId="112">
    <w:abstractNumId w:val="119"/>
  </w:num>
  <w:num w:numId="113">
    <w:abstractNumId w:val="33"/>
  </w:num>
  <w:num w:numId="114">
    <w:abstractNumId w:val="58"/>
  </w:num>
  <w:num w:numId="115">
    <w:abstractNumId w:val="126"/>
  </w:num>
  <w:num w:numId="116">
    <w:abstractNumId w:val="20"/>
  </w:num>
  <w:num w:numId="117">
    <w:abstractNumId w:val="127"/>
  </w:num>
  <w:num w:numId="118">
    <w:abstractNumId w:val="139"/>
  </w:num>
  <w:num w:numId="119">
    <w:abstractNumId w:val="106"/>
  </w:num>
  <w:num w:numId="120">
    <w:abstractNumId w:val="59"/>
  </w:num>
  <w:num w:numId="121">
    <w:abstractNumId w:val="118"/>
  </w:num>
  <w:num w:numId="122">
    <w:abstractNumId w:val="30"/>
  </w:num>
  <w:num w:numId="123">
    <w:abstractNumId w:val="109"/>
  </w:num>
  <w:num w:numId="124">
    <w:abstractNumId w:val="17"/>
  </w:num>
  <w:num w:numId="125">
    <w:abstractNumId w:val="160"/>
  </w:num>
  <w:num w:numId="126">
    <w:abstractNumId w:val="4"/>
  </w:num>
  <w:num w:numId="127">
    <w:abstractNumId w:val="99"/>
  </w:num>
  <w:num w:numId="128">
    <w:abstractNumId w:val="19"/>
  </w:num>
  <w:num w:numId="129">
    <w:abstractNumId w:val="103"/>
  </w:num>
  <w:num w:numId="130">
    <w:abstractNumId w:val="50"/>
  </w:num>
  <w:num w:numId="131">
    <w:abstractNumId w:val="135"/>
  </w:num>
  <w:num w:numId="132">
    <w:abstractNumId w:val="150"/>
  </w:num>
  <w:num w:numId="133">
    <w:abstractNumId w:val="69"/>
  </w:num>
  <w:num w:numId="134">
    <w:abstractNumId w:val="14"/>
  </w:num>
  <w:num w:numId="135">
    <w:abstractNumId w:val="153"/>
  </w:num>
  <w:num w:numId="136">
    <w:abstractNumId w:val="100"/>
  </w:num>
  <w:num w:numId="137">
    <w:abstractNumId w:val="62"/>
  </w:num>
  <w:num w:numId="138">
    <w:abstractNumId w:val="38"/>
  </w:num>
  <w:num w:numId="139">
    <w:abstractNumId w:val="67"/>
  </w:num>
  <w:num w:numId="140">
    <w:abstractNumId w:val="79"/>
  </w:num>
  <w:num w:numId="141">
    <w:abstractNumId w:val="77"/>
  </w:num>
  <w:num w:numId="142">
    <w:abstractNumId w:val="145"/>
  </w:num>
  <w:num w:numId="143">
    <w:abstractNumId w:val="120"/>
  </w:num>
  <w:num w:numId="144">
    <w:abstractNumId w:val="144"/>
  </w:num>
  <w:num w:numId="145">
    <w:abstractNumId w:val="21"/>
  </w:num>
  <w:num w:numId="146">
    <w:abstractNumId w:val="89"/>
  </w:num>
  <w:num w:numId="147">
    <w:abstractNumId w:val="7"/>
  </w:num>
  <w:num w:numId="148">
    <w:abstractNumId w:val="94"/>
  </w:num>
  <w:num w:numId="149">
    <w:abstractNumId w:val="28"/>
  </w:num>
  <w:num w:numId="150">
    <w:abstractNumId w:val="26"/>
  </w:num>
  <w:num w:numId="151">
    <w:abstractNumId w:val="146"/>
  </w:num>
  <w:num w:numId="152">
    <w:abstractNumId w:val="113"/>
  </w:num>
  <w:num w:numId="153">
    <w:abstractNumId w:val="105"/>
  </w:num>
  <w:num w:numId="154">
    <w:abstractNumId w:val="152"/>
  </w:num>
  <w:num w:numId="155">
    <w:abstractNumId w:val="91"/>
  </w:num>
  <w:num w:numId="156">
    <w:abstractNumId w:val="3"/>
  </w:num>
  <w:num w:numId="157">
    <w:abstractNumId w:val="80"/>
  </w:num>
  <w:num w:numId="158">
    <w:abstractNumId w:val="133"/>
  </w:num>
  <w:num w:numId="159">
    <w:abstractNumId w:val="76"/>
  </w:num>
  <w:num w:numId="160">
    <w:abstractNumId w:val="85"/>
  </w:num>
  <w:num w:numId="161">
    <w:abstractNumId w:val="107"/>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E94"/>
    <w:rsid w:val="00397B36"/>
    <w:rsid w:val="005C34BA"/>
    <w:rsid w:val="00D24E94"/>
    <w:rsid w:val="00F10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9E61E3-B387-4CB9-9F82-0176E2887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Heading">
    <w:name w:val="Heading"/>
    <w:next w:val="Body"/>
    <w:pPr>
      <w:keepNext/>
      <w:keepLines/>
      <w:spacing w:before="240" w:line="259" w:lineRule="auto"/>
      <w:outlineLvl w:val="0"/>
    </w:pPr>
    <w:rPr>
      <w:rFonts w:ascii="Calibri Light" w:eastAsia="Calibri Light" w:hAnsi="Calibri Light" w:cs="Calibri Light"/>
      <w:color w:val="2E74B5"/>
      <w:sz w:val="32"/>
      <w:szCs w:val="32"/>
      <w:u w:color="2E74B5"/>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paragraph" w:customStyle="1" w:styleId="TableGrid1">
    <w:name w:val="Table Grid1"/>
    <w:rPr>
      <w:rFonts w:ascii="Calibri" w:eastAsia="Calibri" w:hAnsi="Calibri" w:cs="Calibri"/>
      <w:color w:val="000000"/>
      <w:sz w:val="22"/>
      <w:szCs w:val="22"/>
      <w:u w:color="000000"/>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2"/>
    <w:pPr>
      <w:numPr>
        <w:numId w:val="2"/>
      </w:numPr>
    </w:pPr>
  </w:style>
  <w:style w:type="numbering" w:customStyle="1" w:styleId="ImportedStyle2">
    <w:name w:val="Imported Style 2"/>
  </w:style>
  <w:style w:type="numbering" w:customStyle="1" w:styleId="List210">
    <w:name w:val="List 21"/>
    <w:basedOn w:val="ImportedStyle3"/>
    <w:pPr>
      <w:numPr>
        <w:numId w:val="4"/>
      </w:numPr>
    </w:pPr>
  </w:style>
  <w:style w:type="numbering" w:customStyle="1" w:styleId="ImportedStyle3">
    <w:name w:val="Imported Style 3"/>
  </w:style>
  <w:style w:type="numbering" w:customStyle="1" w:styleId="List310">
    <w:name w:val="List 31"/>
    <w:basedOn w:val="ImportedStyle4"/>
    <w:pPr>
      <w:numPr>
        <w:numId w:val="9"/>
      </w:numPr>
    </w:pPr>
  </w:style>
  <w:style w:type="numbering" w:customStyle="1" w:styleId="ImportedStyle4">
    <w:name w:val="Imported Style 4"/>
  </w:style>
  <w:style w:type="numbering" w:customStyle="1" w:styleId="List410">
    <w:name w:val="List 41"/>
    <w:basedOn w:val="ImportedStyle5"/>
    <w:pPr>
      <w:numPr>
        <w:numId w:val="6"/>
      </w:numPr>
    </w:pPr>
  </w:style>
  <w:style w:type="numbering" w:customStyle="1" w:styleId="ImportedStyle5">
    <w:name w:val="Imported Style 5"/>
  </w:style>
  <w:style w:type="numbering" w:customStyle="1" w:styleId="List510">
    <w:name w:val="List 51"/>
    <w:basedOn w:val="ImportedStyle6"/>
    <w:pPr>
      <w:numPr>
        <w:numId w:val="7"/>
      </w:numPr>
    </w:pPr>
  </w:style>
  <w:style w:type="numbering" w:customStyle="1" w:styleId="ImportedStyle6">
    <w:name w:val="Imported Style 6"/>
  </w:style>
  <w:style w:type="numbering" w:customStyle="1" w:styleId="List6">
    <w:name w:val="List 6"/>
    <w:basedOn w:val="ImportedStyle7"/>
    <w:pPr>
      <w:numPr>
        <w:numId w:val="8"/>
      </w:numPr>
    </w:pPr>
  </w:style>
  <w:style w:type="numbering" w:customStyle="1" w:styleId="ImportedStyle7">
    <w:name w:val="Imported Style 7"/>
  </w:style>
  <w:style w:type="numbering" w:customStyle="1" w:styleId="List7">
    <w:name w:val="List 7"/>
    <w:basedOn w:val="ImportedStyle8"/>
    <w:pPr>
      <w:numPr>
        <w:numId w:val="12"/>
      </w:numPr>
    </w:pPr>
  </w:style>
  <w:style w:type="numbering" w:customStyle="1" w:styleId="ImportedStyle8">
    <w:name w:val="Imported Style 8"/>
  </w:style>
  <w:style w:type="numbering" w:customStyle="1" w:styleId="List8">
    <w:name w:val="List 8"/>
    <w:basedOn w:val="ImportedStyle9"/>
    <w:pPr>
      <w:numPr>
        <w:numId w:val="10"/>
      </w:numPr>
    </w:pPr>
  </w:style>
  <w:style w:type="numbering" w:customStyle="1" w:styleId="ImportedStyle9">
    <w:name w:val="Imported Style 9"/>
  </w:style>
  <w:style w:type="numbering" w:customStyle="1" w:styleId="List9">
    <w:name w:val="List 9"/>
    <w:basedOn w:val="ImportedStyle10"/>
    <w:pPr>
      <w:numPr>
        <w:numId w:val="11"/>
      </w:numPr>
    </w:pPr>
  </w:style>
  <w:style w:type="numbering" w:customStyle="1" w:styleId="ImportedStyle10">
    <w:name w:val="Imported Style 10"/>
  </w:style>
  <w:style w:type="numbering" w:customStyle="1" w:styleId="List10">
    <w:name w:val="List 10"/>
    <w:basedOn w:val="ImportedStyle11"/>
    <w:pPr>
      <w:numPr>
        <w:numId w:val="13"/>
      </w:numPr>
    </w:pPr>
  </w:style>
  <w:style w:type="numbering" w:customStyle="1" w:styleId="ImportedStyle11">
    <w:name w:val="Imported Style 11"/>
  </w:style>
  <w:style w:type="numbering" w:customStyle="1" w:styleId="List11">
    <w:name w:val="List 11"/>
    <w:basedOn w:val="ImportedStyle12"/>
    <w:pPr>
      <w:numPr>
        <w:numId w:val="15"/>
      </w:numPr>
    </w:pPr>
  </w:style>
  <w:style w:type="numbering" w:customStyle="1" w:styleId="ImportedStyle12">
    <w:name w:val="Imported Style 12"/>
  </w:style>
  <w:style w:type="numbering" w:customStyle="1" w:styleId="List12">
    <w:name w:val="List 12"/>
    <w:basedOn w:val="ImportedStyle13"/>
    <w:pPr>
      <w:numPr>
        <w:numId w:val="14"/>
      </w:numPr>
    </w:pPr>
  </w:style>
  <w:style w:type="numbering" w:customStyle="1" w:styleId="ImportedStyle13">
    <w:name w:val="Imported Style 13"/>
  </w:style>
  <w:style w:type="numbering" w:customStyle="1" w:styleId="List13">
    <w:name w:val="List 13"/>
    <w:basedOn w:val="ImportedStyle14"/>
    <w:pPr>
      <w:numPr>
        <w:numId w:val="16"/>
      </w:numPr>
    </w:pPr>
  </w:style>
  <w:style w:type="numbering" w:customStyle="1" w:styleId="ImportedStyle14">
    <w:name w:val="Imported Style 14"/>
  </w:style>
  <w:style w:type="numbering" w:customStyle="1" w:styleId="List14">
    <w:name w:val="List 14"/>
    <w:basedOn w:val="ImportedStyle15"/>
    <w:pPr>
      <w:numPr>
        <w:numId w:val="20"/>
      </w:numPr>
    </w:pPr>
  </w:style>
  <w:style w:type="numbering" w:customStyle="1" w:styleId="ImportedStyle15">
    <w:name w:val="Imported Style 15"/>
  </w:style>
  <w:style w:type="numbering" w:customStyle="1" w:styleId="List15">
    <w:name w:val="List 15"/>
    <w:basedOn w:val="ImportedStyle16"/>
    <w:pPr>
      <w:numPr>
        <w:numId w:val="17"/>
      </w:numPr>
    </w:pPr>
  </w:style>
  <w:style w:type="numbering" w:customStyle="1" w:styleId="ImportedStyle16">
    <w:name w:val="Imported Style 16"/>
  </w:style>
  <w:style w:type="numbering" w:customStyle="1" w:styleId="List16">
    <w:name w:val="List 16"/>
    <w:basedOn w:val="ImportedStyle17"/>
    <w:pPr>
      <w:numPr>
        <w:numId w:val="18"/>
      </w:numPr>
    </w:pPr>
  </w:style>
  <w:style w:type="numbering" w:customStyle="1" w:styleId="ImportedStyle17">
    <w:name w:val="Imported Style 17"/>
  </w:style>
  <w:style w:type="numbering" w:customStyle="1" w:styleId="List17">
    <w:name w:val="List 17"/>
    <w:basedOn w:val="ImportedStyle18"/>
    <w:pPr>
      <w:numPr>
        <w:numId w:val="19"/>
      </w:numPr>
    </w:pPr>
  </w:style>
  <w:style w:type="numbering" w:customStyle="1" w:styleId="ImportedStyle18">
    <w:name w:val="Imported Style 18"/>
  </w:style>
  <w:style w:type="numbering" w:customStyle="1" w:styleId="List18">
    <w:name w:val="List 18"/>
    <w:basedOn w:val="ImportedStyle19"/>
    <w:pPr>
      <w:numPr>
        <w:numId w:val="25"/>
      </w:numPr>
    </w:pPr>
  </w:style>
  <w:style w:type="numbering" w:customStyle="1" w:styleId="ImportedStyle19">
    <w:name w:val="Imported Style 19"/>
  </w:style>
  <w:style w:type="numbering" w:customStyle="1" w:styleId="List19">
    <w:name w:val="List 19"/>
    <w:basedOn w:val="ImportedStyle20"/>
    <w:pPr>
      <w:numPr>
        <w:numId w:val="21"/>
      </w:numPr>
    </w:pPr>
  </w:style>
  <w:style w:type="numbering" w:customStyle="1" w:styleId="ImportedStyle20">
    <w:name w:val="Imported Style 20"/>
  </w:style>
  <w:style w:type="numbering" w:customStyle="1" w:styleId="List20">
    <w:name w:val="List 20"/>
    <w:basedOn w:val="ImportedStyle21"/>
    <w:pPr>
      <w:numPr>
        <w:numId w:val="22"/>
      </w:numPr>
    </w:pPr>
  </w:style>
  <w:style w:type="numbering" w:customStyle="1" w:styleId="ImportedStyle21">
    <w:name w:val="Imported Style 21"/>
  </w:style>
  <w:style w:type="numbering" w:customStyle="1" w:styleId="List21">
    <w:name w:val="List 21"/>
    <w:basedOn w:val="ImportedStyle22"/>
    <w:pPr>
      <w:numPr>
        <w:numId w:val="23"/>
      </w:numPr>
    </w:pPr>
  </w:style>
  <w:style w:type="numbering" w:customStyle="1" w:styleId="ImportedStyle22">
    <w:name w:val="Imported Style 22"/>
  </w:style>
  <w:style w:type="numbering" w:customStyle="1" w:styleId="List22">
    <w:name w:val="List 22"/>
    <w:basedOn w:val="ImportedStyle23"/>
    <w:pPr>
      <w:numPr>
        <w:numId w:val="24"/>
      </w:numPr>
    </w:pPr>
  </w:style>
  <w:style w:type="numbering" w:customStyle="1" w:styleId="ImportedStyle23">
    <w:name w:val="Imported Style 23"/>
  </w:style>
  <w:style w:type="numbering" w:customStyle="1" w:styleId="List23">
    <w:name w:val="List 23"/>
    <w:basedOn w:val="ImportedStyle24"/>
    <w:pPr>
      <w:numPr>
        <w:numId w:val="26"/>
      </w:numPr>
    </w:pPr>
  </w:style>
  <w:style w:type="numbering" w:customStyle="1" w:styleId="ImportedStyle24">
    <w:name w:val="Imported Style 24"/>
  </w:style>
  <w:style w:type="numbering" w:customStyle="1" w:styleId="List24">
    <w:name w:val="List 24"/>
    <w:basedOn w:val="ImportedStyle25"/>
    <w:pPr>
      <w:numPr>
        <w:numId w:val="32"/>
      </w:numPr>
    </w:pPr>
  </w:style>
  <w:style w:type="numbering" w:customStyle="1" w:styleId="ImportedStyle25">
    <w:name w:val="Imported Style 25"/>
  </w:style>
  <w:style w:type="numbering" w:customStyle="1" w:styleId="List25">
    <w:name w:val="List 25"/>
    <w:basedOn w:val="ImportedStyle26"/>
    <w:pPr>
      <w:numPr>
        <w:numId w:val="28"/>
      </w:numPr>
    </w:pPr>
  </w:style>
  <w:style w:type="numbering" w:customStyle="1" w:styleId="ImportedStyle26">
    <w:name w:val="Imported Style 26"/>
  </w:style>
  <w:style w:type="numbering" w:customStyle="1" w:styleId="List26">
    <w:name w:val="List 26"/>
    <w:basedOn w:val="ImportedStyle21"/>
    <w:pPr>
      <w:numPr>
        <w:numId w:val="29"/>
      </w:numPr>
    </w:pPr>
  </w:style>
  <w:style w:type="numbering" w:customStyle="1" w:styleId="List27">
    <w:name w:val="List 27"/>
    <w:basedOn w:val="ImportedStyle27"/>
    <w:pPr>
      <w:numPr>
        <w:numId w:val="30"/>
      </w:numPr>
    </w:pPr>
  </w:style>
  <w:style w:type="numbering" w:customStyle="1" w:styleId="ImportedStyle27">
    <w:name w:val="Imported Style 27"/>
  </w:style>
  <w:style w:type="numbering" w:customStyle="1" w:styleId="List28">
    <w:name w:val="List 28"/>
    <w:basedOn w:val="ImportedStyle21"/>
    <w:pPr>
      <w:numPr>
        <w:numId w:val="31"/>
      </w:numPr>
    </w:pPr>
  </w:style>
  <w:style w:type="numbering" w:customStyle="1" w:styleId="List29">
    <w:name w:val="List 29"/>
    <w:basedOn w:val="ImportedStyle28"/>
    <w:pPr>
      <w:numPr>
        <w:numId w:val="38"/>
      </w:numPr>
    </w:pPr>
  </w:style>
  <w:style w:type="numbering" w:customStyle="1" w:styleId="ImportedStyle28">
    <w:name w:val="Imported Style 28"/>
  </w:style>
  <w:style w:type="numbering" w:customStyle="1" w:styleId="List30">
    <w:name w:val="List 30"/>
    <w:basedOn w:val="ImportedStyle29"/>
    <w:pPr>
      <w:numPr>
        <w:numId w:val="34"/>
      </w:numPr>
    </w:pPr>
  </w:style>
  <w:style w:type="numbering" w:customStyle="1" w:styleId="ImportedStyle29">
    <w:name w:val="Imported Style 29"/>
  </w:style>
  <w:style w:type="numbering" w:customStyle="1" w:styleId="List31">
    <w:name w:val="List 31"/>
    <w:basedOn w:val="ImportedStyle30"/>
    <w:pPr>
      <w:numPr>
        <w:numId w:val="35"/>
      </w:numPr>
    </w:pPr>
  </w:style>
  <w:style w:type="numbering" w:customStyle="1" w:styleId="ImportedStyle30">
    <w:name w:val="Imported Style 30"/>
  </w:style>
  <w:style w:type="numbering" w:customStyle="1" w:styleId="List32">
    <w:name w:val="List 32"/>
    <w:basedOn w:val="ImportedStyle31"/>
    <w:pPr>
      <w:numPr>
        <w:numId w:val="36"/>
      </w:numPr>
    </w:pPr>
  </w:style>
  <w:style w:type="numbering" w:customStyle="1" w:styleId="ImportedStyle31">
    <w:name w:val="Imported Style 31"/>
  </w:style>
  <w:style w:type="numbering" w:customStyle="1" w:styleId="List33">
    <w:name w:val="List 33"/>
    <w:basedOn w:val="ImportedStyle32"/>
    <w:pPr>
      <w:numPr>
        <w:numId w:val="37"/>
      </w:numPr>
    </w:pPr>
  </w:style>
  <w:style w:type="numbering" w:customStyle="1" w:styleId="ImportedStyle32">
    <w:name w:val="Imported Style 32"/>
  </w:style>
  <w:style w:type="numbering" w:customStyle="1" w:styleId="List34">
    <w:name w:val="List 34"/>
    <w:basedOn w:val="ImportedStyle33"/>
    <w:pPr>
      <w:numPr>
        <w:numId w:val="39"/>
      </w:numPr>
    </w:pPr>
  </w:style>
  <w:style w:type="numbering" w:customStyle="1" w:styleId="ImportedStyle33">
    <w:name w:val="Imported Style 33"/>
  </w:style>
  <w:style w:type="numbering" w:customStyle="1" w:styleId="List35">
    <w:name w:val="List 35"/>
    <w:basedOn w:val="ImportedStyle34"/>
    <w:pPr>
      <w:numPr>
        <w:numId w:val="41"/>
      </w:numPr>
    </w:pPr>
  </w:style>
  <w:style w:type="numbering" w:customStyle="1" w:styleId="ImportedStyle34">
    <w:name w:val="Imported Style 34"/>
  </w:style>
  <w:style w:type="numbering" w:customStyle="1" w:styleId="List36">
    <w:name w:val="List 36"/>
    <w:basedOn w:val="ImportedStyle35"/>
    <w:pPr>
      <w:numPr>
        <w:numId w:val="43"/>
      </w:numPr>
    </w:pPr>
  </w:style>
  <w:style w:type="numbering" w:customStyle="1" w:styleId="ImportedStyle35">
    <w:name w:val="Imported Style 35"/>
  </w:style>
  <w:style w:type="numbering" w:customStyle="1" w:styleId="List37">
    <w:name w:val="List 37"/>
    <w:basedOn w:val="ImportedStyle36"/>
    <w:pPr>
      <w:numPr>
        <w:numId w:val="53"/>
      </w:numPr>
    </w:pPr>
  </w:style>
  <w:style w:type="numbering" w:customStyle="1" w:styleId="ImportedStyle36">
    <w:name w:val="Imported Style 36"/>
  </w:style>
  <w:style w:type="numbering" w:customStyle="1" w:styleId="List38">
    <w:name w:val="List 38"/>
    <w:basedOn w:val="ImportedStyle37"/>
    <w:pPr>
      <w:numPr>
        <w:numId w:val="45"/>
      </w:numPr>
    </w:pPr>
  </w:style>
  <w:style w:type="numbering" w:customStyle="1" w:styleId="ImportedStyle37">
    <w:name w:val="Imported Style 37"/>
  </w:style>
  <w:style w:type="numbering" w:customStyle="1" w:styleId="List39">
    <w:name w:val="List 39"/>
    <w:basedOn w:val="ImportedStyle38"/>
    <w:pPr>
      <w:numPr>
        <w:numId w:val="46"/>
      </w:numPr>
    </w:pPr>
  </w:style>
  <w:style w:type="numbering" w:customStyle="1" w:styleId="ImportedStyle38">
    <w:name w:val="Imported Style 38"/>
  </w:style>
  <w:style w:type="numbering" w:customStyle="1" w:styleId="List40">
    <w:name w:val="List 40"/>
    <w:basedOn w:val="ImportedStyle39"/>
    <w:pPr>
      <w:numPr>
        <w:numId w:val="47"/>
      </w:numPr>
    </w:pPr>
  </w:style>
  <w:style w:type="numbering" w:customStyle="1" w:styleId="ImportedStyle39">
    <w:name w:val="Imported Style 39"/>
  </w:style>
  <w:style w:type="numbering" w:customStyle="1" w:styleId="List41">
    <w:name w:val="List 41"/>
    <w:basedOn w:val="ImportedStyle40"/>
    <w:pPr>
      <w:numPr>
        <w:numId w:val="48"/>
      </w:numPr>
    </w:pPr>
  </w:style>
  <w:style w:type="numbering" w:customStyle="1" w:styleId="ImportedStyle40">
    <w:name w:val="Imported Style 40"/>
  </w:style>
  <w:style w:type="numbering" w:customStyle="1" w:styleId="List42">
    <w:name w:val="List 42"/>
    <w:basedOn w:val="ImportedStyle41"/>
    <w:pPr>
      <w:numPr>
        <w:numId w:val="49"/>
      </w:numPr>
    </w:pPr>
  </w:style>
  <w:style w:type="numbering" w:customStyle="1" w:styleId="ImportedStyle41">
    <w:name w:val="Imported Style 41"/>
  </w:style>
  <w:style w:type="numbering" w:customStyle="1" w:styleId="List43">
    <w:name w:val="List 43"/>
    <w:basedOn w:val="ImportedStyle42"/>
    <w:pPr>
      <w:numPr>
        <w:numId w:val="50"/>
      </w:numPr>
    </w:pPr>
  </w:style>
  <w:style w:type="numbering" w:customStyle="1" w:styleId="ImportedStyle42">
    <w:name w:val="Imported Style 42"/>
  </w:style>
  <w:style w:type="numbering" w:customStyle="1" w:styleId="List44">
    <w:name w:val="List 44"/>
    <w:basedOn w:val="ImportedStyle43"/>
    <w:pPr>
      <w:numPr>
        <w:numId w:val="51"/>
      </w:numPr>
    </w:pPr>
  </w:style>
  <w:style w:type="numbering" w:customStyle="1" w:styleId="ImportedStyle43">
    <w:name w:val="Imported Style 43"/>
  </w:style>
  <w:style w:type="numbering" w:customStyle="1" w:styleId="List45">
    <w:name w:val="List 45"/>
    <w:basedOn w:val="ImportedStyle44"/>
    <w:pPr>
      <w:numPr>
        <w:numId w:val="52"/>
      </w:numPr>
    </w:pPr>
  </w:style>
  <w:style w:type="numbering" w:customStyle="1" w:styleId="ImportedStyle44">
    <w:name w:val="Imported Style 44"/>
  </w:style>
  <w:style w:type="numbering" w:customStyle="1" w:styleId="List46">
    <w:name w:val="List 46"/>
    <w:basedOn w:val="ImportedStyle45"/>
    <w:pPr>
      <w:numPr>
        <w:numId w:val="54"/>
      </w:numPr>
    </w:pPr>
  </w:style>
  <w:style w:type="numbering" w:customStyle="1" w:styleId="ImportedStyle45">
    <w:name w:val="Imported Style 45"/>
  </w:style>
  <w:style w:type="numbering" w:customStyle="1" w:styleId="List47">
    <w:name w:val="List 47"/>
    <w:basedOn w:val="ImportedStyle46"/>
    <w:pPr>
      <w:numPr>
        <w:numId w:val="61"/>
      </w:numPr>
    </w:pPr>
  </w:style>
  <w:style w:type="numbering" w:customStyle="1" w:styleId="ImportedStyle46">
    <w:name w:val="Imported Style 46"/>
  </w:style>
  <w:style w:type="numbering" w:customStyle="1" w:styleId="List48">
    <w:name w:val="List 48"/>
    <w:basedOn w:val="ImportedStyle47"/>
    <w:pPr>
      <w:numPr>
        <w:numId w:val="56"/>
      </w:numPr>
    </w:pPr>
  </w:style>
  <w:style w:type="numbering" w:customStyle="1" w:styleId="ImportedStyle47">
    <w:name w:val="Imported Style 47"/>
  </w:style>
  <w:style w:type="numbering" w:customStyle="1" w:styleId="List49">
    <w:name w:val="List 49"/>
    <w:basedOn w:val="ImportedStyle48"/>
    <w:pPr>
      <w:numPr>
        <w:numId w:val="57"/>
      </w:numPr>
    </w:pPr>
  </w:style>
  <w:style w:type="numbering" w:customStyle="1" w:styleId="ImportedStyle48">
    <w:name w:val="Imported Style 48"/>
  </w:style>
  <w:style w:type="numbering" w:customStyle="1" w:styleId="List50">
    <w:name w:val="List 50"/>
    <w:basedOn w:val="ImportedStyle49"/>
    <w:pPr>
      <w:numPr>
        <w:numId w:val="58"/>
      </w:numPr>
    </w:pPr>
  </w:style>
  <w:style w:type="numbering" w:customStyle="1" w:styleId="ImportedStyle49">
    <w:name w:val="Imported Style 49"/>
  </w:style>
  <w:style w:type="numbering" w:customStyle="1" w:styleId="List51">
    <w:name w:val="List 51"/>
    <w:basedOn w:val="ImportedStyle50"/>
    <w:pPr>
      <w:numPr>
        <w:numId w:val="59"/>
      </w:numPr>
    </w:pPr>
  </w:style>
  <w:style w:type="numbering" w:customStyle="1" w:styleId="ImportedStyle50">
    <w:name w:val="Imported Style 50"/>
  </w:style>
  <w:style w:type="numbering" w:customStyle="1" w:styleId="List52">
    <w:name w:val="List 52"/>
    <w:basedOn w:val="ImportedStyle51"/>
    <w:pPr>
      <w:numPr>
        <w:numId w:val="60"/>
      </w:numPr>
    </w:pPr>
  </w:style>
  <w:style w:type="numbering" w:customStyle="1" w:styleId="ImportedStyle51">
    <w:name w:val="Imported Style 51"/>
  </w:style>
  <w:style w:type="numbering" w:customStyle="1" w:styleId="List53">
    <w:name w:val="List 53"/>
    <w:basedOn w:val="ImportedStyle52"/>
    <w:pPr>
      <w:numPr>
        <w:numId w:val="62"/>
      </w:numPr>
    </w:pPr>
  </w:style>
  <w:style w:type="numbering" w:customStyle="1" w:styleId="ImportedStyle52">
    <w:name w:val="Imported Style 52"/>
  </w:style>
  <w:style w:type="numbering" w:customStyle="1" w:styleId="List54">
    <w:name w:val="List 54"/>
    <w:basedOn w:val="ImportedStyle53"/>
    <w:pPr>
      <w:numPr>
        <w:numId w:val="67"/>
      </w:numPr>
    </w:pPr>
  </w:style>
  <w:style w:type="numbering" w:customStyle="1" w:styleId="ImportedStyle53">
    <w:name w:val="Imported Style 53"/>
  </w:style>
  <w:style w:type="numbering" w:customStyle="1" w:styleId="List55">
    <w:name w:val="List 55"/>
    <w:basedOn w:val="ImportedStyle54"/>
    <w:pPr>
      <w:numPr>
        <w:numId w:val="64"/>
      </w:numPr>
    </w:pPr>
  </w:style>
  <w:style w:type="numbering" w:customStyle="1" w:styleId="ImportedStyle54">
    <w:name w:val="Imported Style 54"/>
  </w:style>
  <w:style w:type="numbering" w:customStyle="1" w:styleId="List56">
    <w:name w:val="List 56"/>
    <w:basedOn w:val="ImportedStyle55"/>
    <w:pPr>
      <w:numPr>
        <w:numId w:val="65"/>
      </w:numPr>
    </w:pPr>
  </w:style>
  <w:style w:type="numbering" w:customStyle="1" w:styleId="ImportedStyle55">
    <w:name w:val="Imported Style 55"/>
  </w:style>
  <w:style w:type="numbering" w:customStyle="1" w:styleId="List57">
    <w:name w:val="List 57"/>
    <w:basedOn w:val="ImportedStyle56"/>
    <w:pPr>
      <w:numPr>
        <w:numId w:val="66"/>
      </w:numPr>
    </w:pPr>
  </w:style>
  <w:style w:type="numbering" w:customStyle="1" w:styleId="ImportedStyle56">
    <w:name w:val="Imported Style 56"/>
  </w:style>
  <w:style w:type="numbering" w:customStyle="1" w:styleId="List58">
    <w:name w:val="List 58"/>
    <w:basedOn w:val="ImportedStyle57"/>
    <w:pPr>
      <w:numPr>
        <w:numId w:val="68"/>
      </w:numPr>
    </w:pPr>
  </w:style>
  <w:style w:type="numbering" w:customStyle="1" w:styleId="ImportedStyle57">
    <w:name w:val="Imported Style 57"/>
  </w:style>
  <w:style w:type="numbering" w:customStyle="1" w:styleId="List59">
    <w:name w:val="List 59"/>
    <w:basedOn w:val="ImportedStyle58"/>
    <w:pPr>
      <w:numPr>
        <w:numId w:val="74"/>
      </w:numPr>
    </w:pPr>
  </w:style>
  <w:style w:type="numbering" w:customStyle="1" w:styleId="ImportedStyle58">
    <w:name w:val="Imported Style 58"/>
  </w:style>
  <w:style w:type="numbering" w:customStyle="1" w:styleId="List60">
    <w:name w:val="List 60"/>
    <w:basedOn w:val="ImportedStyle59"/>
    <w:pPr>
      <w:numPr>
        <w:numId w:val="70"/>
      </w:numPr>
    </w:pPr>
  </w:style>
  <w:style w:type="numbering" w:customStyle="1" w:styleId="ImportedStyle59">
    <w:name w:val="Imported Style 59"/>
  </w:style>
  <w:style w:type="numbering" w:customStyle="1" w:styleId="List61">
    <w:name w:val="List 61"/>
    <w:basedOn w:val="ImportedStyle60"/>
    <w:pPr>
      <w:numPr>
        <w:numId w:val="71"/>
      </w:numPr>
    </w:pPr>
  </w:style>
  <w:style w:type="numbering" w:customStyle="1" w:styleId="ImportedStyle60">
    <w:name w:val="Imported Style 60"/>
  </w:style>
  <w:style w:type="numbering" w:customStyle="1" w:styleId="List62">
    <w:name w:val="List 62"/>
    <w:basedOn w:val="ImportedStyle61"/>
    <w:pPr>
      <w:numPr>
        <w:numId w:val="72"/>
      </w:numPr>
    </w:pPr>
  </w:style>
  <w:style w:type="numbering" w:customStyle="1" w:styleId="ImportedStyle61">
    <w:name w:val="Imported Style 61"/>
  </w:style>
  <w:style w:type="numbering" w:customStyle="1" w:styleId="List63">
    <w:name w:val="List 63"/>
    <w:basedOn w:val="ImportedStyle62"/>
    <w:pPr>
      <w:numPr>
        <w:numId w:val="73"/>
      </w:numPr>
    </w:pPr>
  </w:style>
  <w:style w:type="numbering" w:customStyle="1" w:styleId="ImportedStyle62">
    <w:name w:val="Imported Style 62"/>
  </w:style>
  <w:style w:type="numbering" w:customStyle="1" w:styleId="List64">
    <w:name w:val="List 64"/>
    <w:basedOn w:val="ImportedStyle63"/>
    <w:pPr>
      <w:numPr>
        <w:numId w:val="80"/>
      </w:numPr>
    </w:pPr>
  </w:style>
  <w:style w:type="numbering" w:customStyle="1" w:styleId="ImportedStyle63">
    <w:name w:val="Imported Style 63"/>
  </w:style>
  <w:style w:type="numbering" w:customStyle="1" w:styleId="List65">
    <w:name w:val="List 65"/>
    <w:basedOn w:val="ImportedStyle64"/>
    <w:pPr>
      <w:numPr>
        <w:numId w:val="76"/>
      </w:numPr>
    </w:pPr>
  </w:style>
  <w:style w:type="numbering" w:customStyle="1" w:styleId="ImportedStyle64">
    <w:name w:val="Imported Style 64"/>
  </w:style>
  <w:style w:type="numbering" w:customStyle="1" w:styleId="List66">
    <w:name w:val="List 66"/>
    <w:basedOn w:val="ImportedStyle65"/>
    <w:pPr>
      <w:numPr>
        <w:numId w:val="77"/>
      </w:numPr>
    </w:pPr>
  </w:style>
  <w:style w:type="numbering" w:customStyle="1" w:styleId="ImportedStyle65">
    <w:name w:val="Imported Style 65"/>
  </w:style>
  <w:style w:type="numbering" w:customStyle="1" w:styleId="List67">
    <w:name w:val="List 67"/>
    <w:basedOn w:val="ImportedStyle66"/>
    <w:pPr>
      <w:numPr>
        <w:numId w:val="78"/>
      </w:numPr>
    </w:pPr>
  </w:style>
  <w:style w:type="numbering" w:customStyle="1" w:styleId="ImportedStyle66">
    <w:name w:val="Imported Style 66"/>
  </w:style>
  <w:style w:type="numbering" w:customStyle="1" w:styleId="List68">
    <w:name w:val="List 68"/>
    <w:basedOn w:val="ImportedStyle67"/>
    <w:pPr>
      <w:numPr>
        <w:numId w:val="79"/>
      </w:numPr>
    </w:pPr>
  </w:style>
  <w:style w:type="numbering" w:customStyle="1" w:styleId="ImportedStyle67">
    <w:name w:val="Imported Style 67"/>
  </w:style>
  <w:style w:type="numbering" w:customStyle="1" w:styleId="List69">
    <w:name w:val="List 69"/>
    <w:basedOn w:val="ImportedStyle68"/>
    <w:pPr>
      <w:numPr>
        <w:numId w:val="84"/>
      </w:numPr>
    </w:pPr>
  </w:style>
  <w:style w:type="numbering" w:customStyle="1" w:styleId="ImportedStyle68">
    <w:name w:val="Imported Style 68"/>
  </w:style>
  <w:style w:type="numbering" w:customStyle="1" w:styleId="List70">
    <w:name w:val="List 70"/>
    <w:basedOn w:val="ImportedStyle69"/>
    <w:pPr>
      <w:numPr>
        <w:numId w:val="82"/>
      </w:numPr>
    </w:pPr>
  </w:style>
  <w:style w:type="numbering" w:customStyle="1" w:styleId="ImportedStyle69">
    <w:name w:val="Imported Style 69"/>
  </w:style>
  <w:style w:type="numbering" w:customStyle="1" w:styleId="List71">
    <w:name w:val="List 71"/>
    <w:basedOn w:val="ImportedStyle70"/>
    <w:pPr>
      <w:numPr>
        <w:numId w:val="83"/>
      </w:numPr>
    </w:pPr>
  </w:style>
  <w:style w:type="numbering" w:customStyle="1" w:styleId="ImportedStyle70">
    <w:name w:val="Imported Style 70"/>
  </w:style>
  <w:style w:type="numbering" w:customStyle="1" w:styleId="List72">
    <w:name w:val="List 72"/>
    <w:basedOn w:val="ImportedStyle71"/>
    <w:pPr>
      <w:numPr>
        <w:numId w:val="85"/>
      </w:numPr>
    </w:pPr>
  </w:style>
  <w:style w:type="numbering" w:customStyle="1" w:styleId="ImportedStyle71">
    <w:name w:val="Imported Style 71"/>
  </w:style>
  <w:style w:type="numbering" w:customStyle="1" w:styleId="List73">
    <w:name w:val="List 73"/>
    <w:basedOn w:val="ImportedStyle72"/>
    <w:pPr>
      <w:numPr>
        <w:numId w:val="91"/>
      </w:numPr>
    </w:pPr>
  </w:style>
  <w:style w:type="numbering" w:customStyle="1" w:styleId="ImportedStyle72">
    <w:name w:val="Imported Style 72"/>
  </w:style>
  <w:style w:type="numbering" w:customStyle="1" w:styleId="List74">
    <w:name w:val="List 74"/>
    <w:basedOn w:val="ImportedStyle73"/>
    <w:pPr>
      <w:numPr>
        <w:numId w:val="87"/>
      </w:numPr>
    </w:pPr>
  </w:style>
  <w:style w:type="numbering" w:customStyle="1" w:styleId="ImportedStyle73">
    <w:name w:val="Imported Style 73"/>
  </w:style>
  <w:style w:type="numbering" w:customStyle="1" w:styleId="List75">
    <w:name w:val="List 75"/>
    <w:basedOn w:val="ImportedStyle74"/>
    <w:pPr>
      <w:numPr>
        <w:numId w:val="88"/>
      </w:numPr>
    </w:pPr>
  </w:style>
  <w:style w:type="numbering" w:customStyle="1" w:styleId="ImportedStyle74">
    <w:name w:val="Imported Style 74"/>
  </w:style>
  <w:style w:type="numbering" w:customStyle="1" w:styleId="List76">
    <w:name w:val="List 76"/>
    <w:basedOn w:val="ImportedStyle75"/>
    <w:pPr>
      <w:numPr>
        <w:numId w:val="89"/>
      </w:numPr>
    </w:pPr>
  </w:style>
  <w:style w:type="numbering" w:customStyle="1" w:styleId="ImportedStyle75">
    <w:name w:val="Imported Style 75"/>
  </w:style>
  <w:style w:type="numbering" w:customStyle="1" w:styleId="List77">
    <w:name w:val="List 77"/>
    <w:basedOn w:val="ImportedStyle76"/>
    <w:pPr>
      <w:numPr>
        <w:numId w:val="90"/>
      </w:numPr>
    </w:pPr>
  </w:style>
  <w:style w:type="numbering" w:customStyle="1" w:styleId="ImportedStyle76">
    <w:name w:val="Imported Style 76"/>
  </w:style>
  <w:style w:type="numbering" w:customStyle="1" w:styleId="List78">
    <w:name w:val="List 78"/>
    <w:basedOn w:val="ImportedStyle77"/>
    <w:pPr>
      <w:numPr>
        <w:numId w:val="92"/>
      </w:numPr>
    </w:pPr>
  </w:style>
  <w:style w:type="numbering" w:customStyle="1" w:styleId="ImportedStyle77">
    <w:name w:val="Imported Style 77"/>
  </w:style>
  <w:style w:type="numbering" w:customStyle="1" w:styleId="List79">
    <w:name w:val="List 79"/>
    <w:basedOn w:val="ImportedStyle78"/>
    <w:pPr>
      <w:numPr>
        <w:numId w:val="97"/>
      </w:numPr>
    </w:pPr>
  </w:style>
  <w:style w:type="numbering" w:customStyle="1" w:styleId="ImportedStyle78">
    <w:name w:val="Imported Style 78"/>
  </w:style>
  <w:style w:type="numbering" w:customStyle="1" w:styleId="List80">
    <w:name w:val="List 80"/>
    <w:basedOn w:val="ImportedStyle79"/>
    <w:pPr>
      <w:numPr>
        <w:numId w:val="94"/>
      </w:numPr>
    </w:pPr>
  </w:style>
  <w:style w:type="numbering" w:customStyle="1" w:styleId="ImportedStyle79">
    <w:name w:val="Imported Style 79"/>
  </w:style>
  <w:style w:type="numbering" w:customStyle="1" w:styleId="List81">
    <w:name w:val="List 81"/>
    <w:basedOn w:val="ImportedStyle80"/>
    <w:pPr>
      <w:numPr>
        <w:numId w:val="95"/>
      </w:numPr>
    </w:pPr>
  </w:style>
  <w:style w:type="numbering" w:customStyle="1" w:styleId="ImportedStyle80">
    <w:name w:val="Imported Style 80"/>
  </w:style>
  <w:style w:type="numbering" w:customStyle="1" w:styleId="List82">
    <w:name w:val="List 82"/>
    <w:basedOn w:val="ImportedStyle82"/>
    <w:pPr>
      <w:numPr>
        <w:numId w:val="96"/>
      </w:numPr>
    </w:pPr>
  </w:style>
  <w:style w:type="numbering" w:customStyle="1" w:styleId="ImportedStyle82">
    <w:name w:val="Imported Style 82"/>
  </w:style>
  <w:style w:type="numbering" w:customStyle="1" w:styleId="List83">
    <w:name w:val="List 83"/>
    <w:basedOn w:val="ImportedStyle83"/>
    <w:pPr>
      <w:numPr>
        <w:numId w:val="99"/>
      </w:numPr>
    </w:pPr>
  </w:style>
  <w:style w:type="numbering" w:customStyle="1" w:styleId="ImportedStyle83">
    <w:name w:val="Imported Style 83"/>
  </w:style>
  <w:style w:type="numbering" w:customStyle="1" w:styleId="List84">
    <w:name w:val="List 84"/>
    <w:basedOn w:val="ImportedStyle84"/>
    <w:pPr>
      <w:numPr>
        <w:numId w:val="100"/>
      </w:numPr>
    </w:pPr>
  </w:style>
  <w:style w:type="numbering" w:customStyle="1" w:styleId="ImportedStyle84">
    <w:name w:val="Imported Style 84"/>
  </w:style>
  <w:style w:type="numbering" w:customStyle="1" w:styleId="List85">
    <w:name w:val="List 85"/>
    <w:basedOn w:val="ImportedStyle85"/>
    <w:pPr>
      <w:numPr>
        <w:numId w:val="103"/>
      </w:numPr>
    </w:pPr>
  </w:style>
  <w:style w:type="numbering" w:customStyle="1" w:styleId="ImportedStyle85">
    <w:name w:val="Imported Style 85"/>
  </w:style>
  <w:style w:type="numbering" w:customStyle="1" w:styleId="List86">
    <w:name w:val="List 86"/>
    <w:basedOn w:val="ImportedStyle86"/>
    <w:pPr>
      <w:numPr>
        <w:numId w:val="102"/>
      </w:numPr>
    </w:pPr>
  </w:style>
  <w:style w:type="numbering" w:customStyle="1" w:styleId="ImportedStyle86">
    <w:name w:val="Imported Style 86"/>
  </w:style>
  <w:style w:type="numbering" w:customStyle="1" w:styleId="List87">
    <w:name w:val="List 87"/>
    <w:basedOn w:val="ImportedStyle87"/>
    <w:pPr>
      <w:numPr>
        <w:numId w:val="105"/>
      </w:numPr>
    </w:pPr>
  </w:style>
  <w:style w:type="numbering" w:customStyle="1" w:styleId="ImportedStyle87">
    <w:name w:val="Imported Style 87"/>
  </w:style>
  <w:style w:type="numbering" w:customStyle="1" w:styleId="List88">
    <w:name w:val="List 88"/>
    <w:basedOn w:val="ImportedStyle88"/>
    <w:pPr>
      <w:numPr>
        <w:numId w:val="106"/>
      </w:numPr>
    </w:pPr>
  </w:style>
  <w:style w:type="numbering" w:customStyle="1" w:styleId="ImportedStyle88">
    <w:name w:val="Imported Style 88"/>
  </w:style>
  <w:style w:type="numbering" w:customStyle="1" w:styleId="List89">
    <w:name w:val="List 89"/>
    <w:basedOn w:val="ImportedStyle89"/>
    <w:pPr>
      <w:numPr>
        <w:numId w:val="109"/>
      </w:numPr>
    </w:pPr>
  </w:style>
  <w:style w:type="numbering" w:customStyle="1" w:styleId="ImportedStyle89">
    <w:name w:val="Imported Style 89"/>
  </w:style>
  <w:style w:type="numbering" w:customStyle="1" w:styleId="List90">
    <w:name w:val="List 90"/>
    <w:basedOn w:val="ImportedStyle90"/>
    <w:pPr>
      <w:numPr>
        <w:numId w:val="108"/>
      </w:numPr>
    </w:pPr>
  </w:style>
  <w:style w:type="numbering" w:customStyle="1" w:styleId="ImportedStyle90">
    <w:name w:val="Imported Style 90"/>
  </w:style>
  <w:style w:type="numbering" w:customStyle="1" w:styleId="List91">
    <w:name w:val="List 91"/>
    <w:basedOn w:val="ImportedStyle91"/>
    <w:pPr>
      <w:numPr>
        <w:numId w:val="110"/>
      </w:numPr>
    </w:pPr>
  </w:style>
  <w:style w:type="numbering" w:customStyle="1" w:styleId="ImportedStyle91">
    <w:name w:val="Imported Style 91"/>
  </w:style>
  <w:style w:type="numbering" w:customStyle="1" w:styleId="List92">
    <w:name w:val="List 92"/>
    <w:basedOn w:val="ImportedStyle92"/>
    <w:pPr>
      <w:numPr>
        <w:numId w:val="114"/>
      </w:numPr>
    </w:pPr>
  </w:style>
  <w:style w:type="numbering" w:customStyle="1" w:styleId="ImportedStyle92">
    <w:name w:val="Imported Style 92"/>
  </w:style>
  <w:style w:type="numbering" w:customStyle="1" w:styleId="List93">
    <w:name w:val="List 93"/>
    <w:basedOn w:val="ImportedStyle93"/>
    <w:pPr>
      <w:numPr>
        <w:numId w:val="112"/>
      </w:numPr>
    </w:pPr>
  </w:style>
  <w:style w:type="numbering" w:customStyle="1" w:styleId="ImportedStyle93">
    <w:name w:val="Imported Style 93"/>
  </w:style>
  <w:style w:type="numbering" w:customStyle="1" w:styleId="List94">
    <w:name w:val="List 94"/>
    <w:basedOn w:val="ImportedStyle94"/>
    <w:pPr>
      <w:numPr>
        <w:numId w:val="113"/>
      </w:numPr>
    </w:pPr>
  </w:style>
  <w:style w:type="numbering" w:customStyle="1" w:styleId="ImportedStyle94">
    <w:name w:val="Imported Style 94"/>
  </w:style>
  <w:style w:type="numbering" w:customStyle="1" w:styleId="List95">
    <w:name w:val="List 95"/>
    <w:basedOn w:val="ImportedStyle95"/>
    <w:pPr>
      <w:numPr>
        <w:numId w:val="118"/>
      </w:numPr>
    </w:pPr>
  </w:style>
  <w:style w:type="numbering" w:customStyle="1" w:styleId="ImportedStyle95">
    <w:name w:val="Imported Style 95"/>
  </w:style>
  <w:style w:type="numbering" w:customStyle="1" w:styleId="List96">
    <w:name w:val="List 96"/>
    <w:basedOn w:val="ImportedStyle96"/>
    <w:pPr>
      <w:numPr>
        <w:numId w:val="116"/>
      </w:numPr>
    </w:pPr>
  </w:style>
  <w:style w:type="numbering" w:customStyle="1" w:styleId="ImportedStyle96">
    <w:name w:val="Imported Style 96"/>
  </w:style>
  <w:style w:type="numbering" w:customStyle="1" w:styleId="List97">
    <w:name w:val="List 97"/>
    <w:basedOn w:val="ImportedStyle97"/>
    <w:pPr>
      <w:numPr>
        <w:numId w:val="117"/>
      </w:numPr>
    </w:pPr>
  </w:style>
  <w:style w:type="numbering" w:customStyle="1" w:styleId="ImportedStyle97">
    <w:name w:val="Imported Style 97"/>
  </w:style>
  <w:style w:type="numbering" w:customStyle="1" w:styleId="List98">
    <w:name w:val="List 98"/>
    <w:basedOn w:val="ImportedStyle98"/>
    <w:pPr>
      <w:numPr>
        <w:numId w:val="119"/>
      </w:numPr>
    </w:pPr>
  </w:style>
  <w:style w:type="numbering" w:customStyle="1" w:styleId="ImportedStyle98">
    <w:name w:val="Imported Style 98"/>
  </w:style>
  <w:style w:type="numbering" w:customStyle="1" w:styleId="List99">
    <w:name w:val="List 99"/>
    <w:basedOn w:val="ImportedStyle99"/>
    <w:pPr>
      <w:numPr>
        <w:numId w:val="123"/>
      </w:numPr>
    </w:pPr>
  </w:style>
  <w:style w:type="numbering" w:customStyle="1" w:styleId="ImportedStyle99">
    <w:name w:val="Imported Style 99"/>
  </w:style>
  <w:style w:type="numbering" w:customStyle="1" w:styleId="List100">
    <w:name w:val="List 100"/>
    <w:basedOn w:val="ImportedStyle100"/>
    <w:pPr>
      <w:numPr>
        <w:numId w:val="121"/>
      </w:numPr>
    </w:pPr>
  </w:style>
  <w:style w:type="numbering" w:customStyle="1" w:styleId="ImportedStyle100">
    <w:name w:val="Imported Style 100"/>
  </w:style>
  <w:style w:type="numbering" w:customStyle="1" w:styleId="List101">
    <w:name w:val="List 101"/>
    <w:basedOn w:val="ImportedStyle101"/>
    <w:pPr>
      <w:numPr>
        <w:numId w:val="122"/>
      </w:numPr>
    </w:pPr>
  </w:style>
  <w:style w:type="numbering" w:customStyle="1" w:styleId="ImportedStyle101">
    <w:name w:val="Imported Style 101"/>
  </w:style>
  <w:style w:type="numbering" w:customStyle="1" w:styleId="List102">
    <w:name w:val="List 102"/>
    <w:basedOn w:val="ImportedStyle102"/>
    <w:pPr>
      <w:numPr>
        <w:numId w:val="124"/>
      </w:numPr>
    </w:pPr>
  </w:style>
  <w:style w:type="numbering" w:customStyle="1" w:styleId="ImportedStyle102">
    <w:name w:val="Imported Style 102"/>
  </w:style>
  <w:style w:type="numbering" w:customStyle="1" w:styleId="List103">
    <w:name w:val="List 103"/>
    <w:basedOn w:val="ImportedStyle103"/>
    <w:pPr>
      <w:numPr>
        <w:numId w:val="129"/>
      </w:numPr>
    </w:pPr>
  </w:style>
  <w:style w:type="numbering" w:customStyle="1" w:styleId="ImportedStyle103">
    <w:name w:val="Imported Style 103"/>
  </w:style>
  <w:style w:type="numbering" w:customStyle="1" w:styleId="List104">
    <w:name w:val="List 104"/>
    <w:basedOn w:val="ImportedStyle104"/>
    <w:pPr>
      <w:numPr>
        <w:numId w:val="126"/>
      </w:numPr>
    </w:pPr>
  </w:style>
  <w:style w:type="numbering" w:customStyle="1" w:styleId="ImportedStyle104">
    <w:name w:val="Imported Style 104"/>
  </w:style>
  <w:style w:type="numbering" w:customStyle="1" w:styleId="List105">
    <w:name w:val="List 105"/>
    <w:basedOn w:val="ImportedStyle105"/>
    <w:pPr>
      <w:numPr>
        <w:numId w:val="127"/>
      </w:numPr>
    </w:pPr>
  </w:style>
  <w:style w:type="numbering" w:customStyle="1" w:styleId="ImportedStyle105">
    <w:name w:val="Imported Style 105"/>
  </w:style>
  <w:style w:type="numbering" w:customStyle="1" w:styleId="List106">
    <w:name w:val="List 106"/>
    <w:basedOn w:val="ImportedStyle106"/>
    <w:pPr>
      <w:numPr>
        <w:numId w:val="128"/>
      </w:numPr>
    </w:pPr>
  </w:style>
  <w:style w:type="numbering" w:customStyle="1" w:styleId="ImportedStyle106">
    <w:name w:val="Imported Style 106"/>
  </w:style>
  <w:style w:type="numbering" w:customStyle="1" w:styleId="List107">
    <w:name w:val="List 107"/>
    <w:basedOn w:val="ImportedStyle107"/>
    <w:pPr>
      <w:numPr>
        <w:numId w:val="130"/>
      </w:numPr>
    </w:pPr>
  </w:style>
  <w:style w:type="numbering" w:customStyle="1" w:styleId="ImportedStyle107">
    <w:name w:val="Imported Style 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4823</Words>
  <Characters>27492</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Meghan O Connor</dc:creator>
  <cp:lastModifiedBy>Meghan O Connor</cp:lastModifiedBy>
  <cp:revision>2</cp:revision>
  <dcterms:created xsi:type="dcterms:W3CDTF">2017-09-05T15:24:00Z</dcterms:created>
  <dcterms:modified xsi:type="dcterms:W3CDTF">2017-09-05T15:24:00Z</dcterms:modified>
</cp:coreProperties>
</file>